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2DBDB" w:themeColor="accent2" w:themeTint="33"/>
  <w:body>
    <w:p w:rsidR="00244BED" w:rsidRPr="00244BED" w:rsidRDefault="00244BED" w:rsidP="00244BED">
      <w:pPr>
        <w:pStyle w:val="Sinespaciado"/>
        <w:jc w:val="center"/>
        <w:rPr>
          <w:rFonts w:ascii="Arial Black" w:hAnsi="Arial Black"/>
          <w:sz w:val="32"/>
        </w:rPr>
      </w:pPr>
      <w:r w:rsidRPr="00244BED">
        <w:rPr>
          <w:rFonts w:ascii="Arial Black" w:hAnsi="Arial Black"/>
          <w:sz w:val="32"/>
        </w:rPr>
        <w:t>INSTITUCION EDUCATIVA SAN SIMON</w:t>
      </w:r>
    </w:p>
    <w:p w:rsidR="00244BED" w:rsidRPr="00244BED" w:rsidRDefault="00244BED" w:rsidP="00244BED">
      <w:pPr>
        <w:pStyle w:val="Sinespaciado"/>
        <w:jc w:val="center"/>
        <w:rPr>
          <w:rFonts w:ascii="Arial Black" w:hAnsi="Arial Black"/>
        </w:rPr>
      </w:pPr>
      <w:r w:rsidRPr="00244BED">
        <w:rPr>
          <w:rFonts w:ascii="Arial Black" w:hAnsi="Arial Black"/>
          <w:sz w:val="18"/>
        </w:rPr>
        <w:t>MUNICIPIO DE SAN ANDRES DE SOTAVENTO CORDOBA</w:t>
      </w:r>
    </w:p>
    <w:p w:rsidR="00244BED" w:rsidRDefault="00244BED" w:rsidP="00A92E4B">
      <w:pPr>
        <w:jc w:val="center"/>
        <w:rPr>
          <w:rFonts w:ascii="Arial" w:hAnsi="Arial" w:cs="Arial"/>
          <w:b/>
          <w:sz w:val="24"/>
        </w:rPr>
      </w:pPr>
    </w:p>
    <w:p w:rsidR="00244BED" w:rsidRDefault="00244BED" w:rsidP="00A92E4B">
      <w:pPr>
        <w:jc w:val="center"/>
        <w:rPr>
          <w:rFonts w:ascii="Arial" w:hAnsi="Arial" w:cs="Arial"/>
          <w:b/>
          <w:sz w:val="24"/>
        </w:rPr>
      </w:pPr>
    </w:p>
    <w:p w:rsidR="00DD5AB3" w:rsidRDefault="00A92E4B" w:rsidP="00A92E4B">
      <w:pPr>
        <w:jc w:val="center"/>
        <w:rPr>
          <w:rFonts w:ascii="Arial Black" w:hAnsi="Arial Black" w:cs="Arial"/>
          <w:b/>
          <w:sz w:val="24"/>
        </w:rPr>
      </w:pPr>
      <w:r w:rsidRPr="00244BED">
        <w:rPr>
          <w:rFonts w:ascii="Arial Black" w:hAnsi="Arial Black" w:cs="Arial"/>
          <w:b/>
          <w:sz w:val="24"/>
        </w:rPr>
        <w:t>ANALISIS E INTERPRETACION PRUEBA SABER 5° AÑO 2009</w:t>
      </w:r>
    </w:p>
    <w:p w:rsidR="00AC3DDA" w:rsidRPr="00244BED" w:rsidRDefault="002D6879" w:rsidP="00A92E4B">
      <w:pPr>
        <w:jc w:val="center"/>
        <w:rPr>
          <w:rFonts w:ascii="Arial Black" w:hAnsi="Arial Black" w:cs="Arial"/>
          <w:b/>
          <w:sz w:val="24"/>
        </w:rPr>
      </w:pPr>
      <w:r>
        <w:rPr>
          <w:rFonts w:ascii="Arial Black" w:hAnsi="Arial Black" w:cs="Arial"/>
          <w:b/>
          <w:sz w:val="24"/>
        </w:rPr>
        <w:t>CIENCIAS NATURALES</w:t>
      </w:r>
    </w:p>
    <w:p w:rsidR="002D6879" w:rsidRDefault="002D6879" w:rsidP="002D6879">
      <w:pPr>
        <w:rPr>
          <w:rFonts w:ascii="Arial" w:hAnsi="Arial" w:cs="Arial"/>
          <w:sz w:val="24"/>
        </w:rPr>
      </w:pPr>
      <w:r>
        <w:rPr>
          <w:rFonts w:ascii="Arial" w:hAnsi="Arial" w:cs="Arial"/>
          <w:sz w:val="24"/>
        </w:rPr>
        <w:t>A</w:t>
      </w:r>
      <w:r w:rsidR="00A92E4B" w:rsidRPr="00244BED">
        <w:rPr>
          <w:rFonts w:ascii="Arial" w:hAnsi="Arial" w:cs="Arial"/>
          <w:sz w:val="24"/>
        </w:rPr>
        <w:t xml:space="preserve">nálisis e interpretación de las </w:t>
      </w:r>
      <w:r w:rsidR="00244BED" w:rsidRPr="00244BED">
        <w:rPr>
          <w:rFonts w:ascii="Arial" w:hAnsi="Arial" w:cs="Arial"/>
          <w:sz w:val="24"/>
        </w:rPr>
        <w:t xml:space="preserve">Pruebas </w:t>
      </w:r>
      <w:r>
        <w:rPr>
          <w:rFonts w:ascii="Arial" w:hAnsi="Arial" w:cs="Arial"/>
          <w:sz w:val="24"/>
        </w:rPr>
        <w:t>de desempeño de los promedios y las desviaciones estándar en la I.E San Simón en el grado quinto, área de ciencias naturales, al hacer el análisis  de los resultados de la prueba saber  de quinto grado, en el área de ciencias naturales se observó que:</w:t>
      </w:r>
    </w:p>
    <w:p w:rsidR="00C7432C" w:rsidRPr="009878DE" w:rsidRDefault="00A92E4B" w:rsidP="009878DE">
      <w:pPr>
        <w:pStyle w:val="Prrafodelista"/>
        <w:numPr>
          <w:ilvl w:val="0"/>
          <w:numId w:val="7"/>
        </w:numPr>
        <w:ind w:left="0" w:firstLine="0"/>
        <w:rPr>
          <w:rFonts w:ascii="Arial" w:hAnsi="Arial" w:cs="Arial"/>
          <w:sz w:val="24"/>
        </w:rPr>
      </w:pPr>
      <w:r w:rsidRPr="009878DE">
        <w:rPr>
          <w:rFonts w:ascii="Arial" w:hAnsi="Arial" w:cs="Arial"/>
          <w:sz w:val="24"/>
        </w:rPr>
        <w:t xml:space="preserve">El </w:t>
      </w:r>
      <w:r w:rsidR="009878DE" w:rsidRPr="009878DE">
        <w:rPr>
          <w:rFonts w:ascii="Arial" w:hAnsi="Arial" w:cs="Arial"/>
          <w:sz w:val="24"/>
        </w:rPr>
        <w:t>57</w:t>
      </w:r>
      <w:r w:rsidRPr="009878DE">
        <w:rPr>
          <w:rFonts w:ascii="Arial" w:hAnsi="Arial" w:cs="Arial"/>
          <w:sz w:val="24"/>
        </w:rPr>
        <w:t xml:space="preserve">% de los estudiantes </w:t>
      </w:r>
      <w:r w:rsidR="00BB05FA" w:rsidRPr="009878DE">
        <w:rPr>
          <w:rFonts w:ascii="Arial" w:hAnsi="Arial" w:cs="Arial"/>
          <w:sz w:val="24"/>
        </w:rPr>
        <w:t>sacó entre 100-2</w:t>
      </w:r>
      <w:r w:rsidR="009878DE" w:rsidRPr="009878DE">
        <w:rPr>
          <w:rFonts w:ascii="Arial" w:hAnsi="Arial" w:cs="Arial"/>
          <w:sz w:val="24"/>
        </w:rPr>
        <w:t>28</w:t>
      </w:r>
      <w:r w:rsidR="00BB05FA" w:rsidRPr="009878DE">
        <w:rPr>
          <w:rFonts w:ascii="Arial" w:hAnsi="Arial" w:cs="Arial"/>
          <w:sz w:val="24"/>
        </w:rPr>
        <w:t xml:space="preserve"> pun</w:t>
      </w:r>
      <w:r w:rsidR="009A0F92" w:rsidRPr="009878DE">
        <w:rPr>
          <w:rFonts w:ascii="Arial" w:hAnsi="Arial" w:cs="Arial"/>
          <w:sz w:val="24"/>
        </w:rPr>
        <w:t>to</w:t>
      </w:r>
      <w:r w:rsidR="00BB05FA" w:rsidRPr="009878DE">
        <w:rPr>
          <w:rFonts w:ascii="Arial" w:hAnsi="Arial" w:cs="Arial"/>
          <w:sz w:val="24"/>
        </w:rPr>
        <w:t>s</w:t>
      </w:r>
      <w:r w:rsidR="009A0F92" w:rsidRPr="009878DE">
        <w:rPr>
          <w:rFonts w:ascii="Arial" w:hAnsi="Arial" w:cs="Arial"/>
          <w:sz w:val="24"/>
        </w:rPr>
        <w:t xml:space="preserve">, </w:t>
      </w:r>
      <w:r w:rsidR="009878DE" w:rsidRPr="009878DE">
        <w:rPr>
          <w:rFonts w:ascii="Arial" w:hAnsi="Arial" w:cs="Arial"/>
          <w:sz w:val="24"/>
        </w:rPr>
        <w:t xml:space="preserve">en un </w:t>
      </w:r>
      <w:r w:rsidR="009A0F92" w:rsidRPr="009878DE">
        <w:rPr>
          <w:rFonts w:ascii="Arial" w:hAnsi="Arial" w:cs="Arial"/>
          <w:sz w:val="24"/>
        </w:rPr>
        <w:t xml:space="preserve"> nivel</w:t>
      </w:r>
      <w:r w:rsidR="009878DE" w:rsidRPr="009878DE">
        <w:rPr>
          <w:rFonts w:ascii="Arial" w:hAnsi="Arial" w:cs="Arial"/>
          <w:sz w:val="24"/>
        </w:rPr>
        <w:t xml:space="preserve"> de desempeño </w:t>
      </w:r>
      <w:r w:rsidR="009A0F92" w:rsidRPr="009878DE">
        <w:rPr>
          <w:rFonts w:ascii="Arial" w:hAnsi="Arial" w:cs="Arial"/>
          <w:sz w:val="24"/>
        </w:rPr>
        <w:t xml:space="preserve"> insuficiente</w:t>
      </w:r>
      <w:r w:rsidR="00516FAF" w:rsidRPr="009878DE">
        <w:rPr>
          <w:rFonts w:ascii="Arial" w:hAnsi="Arial" w:cs="Arial"/>
          <w:sz w:val="24"/>
        </w:rPr>
        <w:t>.</w:t>
      </w:r>
      <w:r w:rsidR="00C7432C" w:rsidRPr="009878DE">
        <w:rPr>
          <w:rFonts w:ascii="Arial" w:hAnsi="Arial" w:cs="Arial"/>
          <w:sz w:val="24"/>
        </w:rPr>
        <w:t xml:space="preserve"> </w:t>
      </w:r>
    </w:p>
    <w:p w:rsidR="00244BED" w:rsidRDefault="00244BED" w:rsidP="00244BED">
      <w:pPr>
        <w:pStyle w:val="Prrafodelista"/>
        <w:ind w:left="0"/>
        <w:rPr>
          <w:rFonts w:ascii="Arial" w:hAnsi="Arial" w:cs="Arial"/>
          <w:sz w:val="24"/>
        </w:rPr>
      </w:pPr>
    </w:p>
    <w:p w:rsidR="00A92E4B" w:rsidRDefault="00BB05FA" w:rsidP="00BB05FA">
      <w:pPr>
        <w:pStyle w:val="Prrafodelista"/>
        <w:numPr>
          <w:ilvl w:val="0"/>
          <w:numId w:val="1"/>
        </w:numPr>
        <w:ind w:left="0" w:firstLine="0"/>
        <w:rPr>
          <w:rFonts w:ascii="Arial" w:hAnsi="Arial" w:cs="Arial"/>
          <w:sz w:val="24"/>
        </w:rPr>
      </w:pPr>
      <w:r w:rsidRPr="00244BED">
        <w:rPr>
          <w:rFonts w:ascii="Arial" w:hAnsi="Arial" w:cs="Arial"/>
          <w:sz w:val="24"/>
        </w:rPr>
        <w:t xml:space="preserve">El 31% de los estudiantes </w:t>
      </w:r>
      <w:r w:rsidR="00516FAF" w:rsidRPr="00244BED">
        <w:rPr>
          <w:rFonts w:ascii="Arial" w:hAnsi="Arial" w:cs="Arial"/>
          <w:sz w:val="24"/>
        </w:rPr>
        <w:t>sac</w:t>
      </w:r>
      <w:r w:rsidR="009878DE">
        <w:rPr>
          <w:rFonts w:ascii="Arial" w:hAnsi="Arial" w:cs="Arial"/>
          <w:sz w:val="24"/>
        </w:rPr>
        <w:t xml:space="preserve">an </w:t>
      </w:r>
      <w:r w:rsidRPr="00244BED">
        <w:rPr>
          <w:rFonts w:ascii="Arial" w:hAnsi="Arial" w:cs="Arial"/>
          <w:sz w:val="24"/>
        </w:rPr>
        <w:t xml:space="preserve"> </w:t>
      </w:r>
      <w:r w:rsidR="009878DE">
        <w:rPr>
          <w:rFonts w:ascii="Arial" w:hAnsi="Arial" w:cs="Arial"/>
          <w:sz w:val="24"/>
        </w:rPr>
        <w:t>229</w:t>
      </w:r>
      <w:r w:rsidRPr="00244BED">
        <w:rPr>
          <w:rFonts w:ascii="Arial" w:hAnsi="Arial" w:cs="Arial"/>
          <w:sz w:val="24"/>
        </w:rPr>
        <w:t>-</w:t>
      </w:r>
      <w:r w:rsidR="009878DE">
        <w:rPr>
          <w:rFonts w:ascii="Arial" w:hAnsi="Arial" w:cs="Arial"/>
          <w:sz w:val="24"/>
        </w:rPr>
        <w:t>281 puntos.</w:t>
      </w:r>
    </w:p>
    <w:p w:rsidR="009878DE" w:rsidRPr="00244BED" w:rsidRDefault="009878DE" w:rsidP="009878DE">
      <w:pPr>
        <w:pStyle w:val="Prrafodelista"/>
        <w:ind w:left="708"/>
        <w:rPr>
          <w:rFonts w:ascii="Arial" w:hAnsi="Arial" w:cs="Arial"/>
          <w:sz w:val="24"/>
        </w:rPr>
      </w:pPr>
      <w:r>
        <w:rPr>
          <w:rFonts w:ascii="Arial" w:hAnsi="Arial" w:cs="Arial"/>
          <w:sz w:val="24"/>
        </w:rPr>
        <w:t>El 11% de los estudiantes entre 282-334  puntos para un total del 42% de los estudiantes en el nivel de desempeño mínimo.</w:t>
      </w:r>
    </w:p>
    <w:p w:rsidR="00516FAF" w:rsidRPr="00244BED" w:rsidRDefault="00516FAF" w:rsidP="00516FAF">
      <w:pPr>
        <w:pStyle w:val="Prrafodelista"/>
        <w:ind w:left="0"/>
        <w:rPr>
          <w:rFonts w:ascii="Arial" w:hAnsi="Arial" w:cs="Arial"/>
          <w:sz w:val="24"/>
        </w:rPr>
      </w:pPr>
    </w:p>
    <w:p w:rsidR="00C14A67" w:rsidRPr="009878DE" w:rsidRDefault="007575FE" w:rsidP="009878DE">
      <w:pPr>
        <w:pStyle w:val="Prrafodelista"/>
        <w:numPr>
          <w:ilvl w:val="0"/>
          <w:numId w:val="1"/>
        </w:numPr>
        <w:ind w:left="0" w:firstLine="0"/>
        <w:rPr>
          <w:rFonts w:ascii="Arial" w:hAnsi="Arial" w:cs="Arial"/>
          <w:sz w:val="24"/>
        </w:rPr>
      </w:pPr>
      <w:r w:rsidRPr="00244BED">
        <w:rPr>
          <w:rFonts w:ascii="Arial" w:hAnsi="Arial" w:cs="Arial"/>
          <w:sz w:val="24"/>
        </w:rPr>
        <w:t xml:space="preserve">El 0% de los estudiantes </w:t>
      </w:r>
      <w:r w:rsidR="009878DE">
        <w:rPr>
          <w:rFonts w:ascii="Arial" w:hAnsi="Arial" w:cs="Arial"/>
          <w:sz w:val="24"/>
        </w:rPr>
        <w:t>en</w:t>
      </w:r>
      <w:r w:rsidR="00C14A67" w:rsidRPr="00244BED">
        <w:rPr>
          <w:rFonts w:ascii="Arial" w:hAnsi="Arial" w:cs="Arial"/>
          <w:sz w:val="24"/>
        </w:rPr>
        <w:t xml:space="preserve"> los</w:t>
      </w:r>
      <w:r w:rsidR="00516FAF" w:rsidRPr="00244BED">
        <w:rPr>
          <w:rFonts w:ascii="Arial" w:hAnsi="Arial" w:cs="Arial"/>
          <w:sz w:val="24"/>
        </w:rPr>
        <w:t xml:space="preserve"> rangos de</w:t>
      </w:r>
      <w:r w:rsidR="009878DE">
        <w:rPr>
          <w:rFonts w:ascii="Arial" w:hAnsi="Arial" w:cs="Arial"/>
          <w:sz w:val="24"/>
        </w:rPr>
        <w:t xml:space="preserve"> puntajes 335-372, mientras que el 1% sacó 373-410 para un total del 1% </w:t>
      </w:r>
      <w:r w:rsidR="00C14A67" w:rsidRPr="00244BED">
        <w:rPr>
          <w:rFonts w:ascii="Arial" w:hAnsi="Arial" w:cs="Arial"/>
          <w:sz w:val="24"/>
        </w:rPr>
        <w:t xml:space="preserve"> los estudiantes</w:t>
      </w:r>
      <w:r w:rsidR="009878DE">
        <w:rPr>
          <w:rFonts w:ascii="Arial" w:hAnsi="Arial" w:cs="Arial"/>
          <w:sz w:val="24"/>
        </w:rPr>
        <w:t>,</w:t>
      </w:r>
      <w:r w:rsidR="00C14A67" w:rsidRPr="00244BED">
        <w:rPr>
          <w:rFonts w:ascii="Arial" w:hAnsi="Arial" w:cs="Arial"/>
          <w:sz w:val="24"/>
        </w:rPr>
        <w:t xml:space="preserve"> en </w:t>
      </w:r>
      <w:r w:rsidR="009878DE">
        <w:rPr>
          <w:rFonts w:ascii="Arial" w:hAnsi="Arial" w:cs="Arial"/>
          <w:sz w:val="24"/>
        </w:rPr>
        <w:t>el nivel de desempeño satisfactorio.</w:t>
      </w:r>
    </w:p>
    <w:p w:rsidR="009878DE" w:rsidRDefault="009878DE" w:rsidP="00C14A67">
      <w:pPr>
        <w:pStyle w:val="Prrafodelista"/>
        <w:ind w:left="0"/>
        <w:rPr>
          <w:rFonts w:ascii="Arial" w:hAnsi="Arial" w:cs="Arial"/>
          <w:sz w:val="24"/>
        </w:rPr>
      </w:pPr>
    </w:p>
    <w:p w:rsidR="009878DE" w:rsidRDefault="009878DE" w:rsidP="009878DE">
      <w:pPr>
        <w:pStyle w:val="Prrafodelista"/>
        <w:numPr>
          <w:ilvl w:val="0"/>
          <w:numId w:val="1"/>
        </w:numPr>
        <w:ind w:left="0" w:firstLine="0"/>
        <w:rPr>
          <w:rFonts w:ascii="Arial" w:hAnsi="Arial" w:cs="Arial"/>
          <w:sz w:val="24"/>
        </w:rPr>
      </w:pPr>
      <w:r>
        <w:rPr>
          <w:rFonts w:ascii="Arial" w:hAnsi="Arial" w:cs="Arial"/>
          <w:sz w:val="24"/>
        </w:rPr>
        <w:t xml:space="preserve">El 0% de los estudiantes en el rango de puntaje 411-500, ningún estudiante </w:t>
      </w:r>
      <w:r w:rsidR="00F60307">
        <w:rPr>
          <w:rFonts w:ascii="Arial" w:hAnsi="Arial" w:cs="Arial"/>
          <w:sz w:val="24"/>
        </w:rPr>
        <w:t>se ubicó en el nivel de desempeño avanzado.</w:t>
      </w:r>
    </w:p>
    <w:p w:rsidR="009878DE" w:rsidRDefault="009878DE" w:rsidP="00C14A67">
      <w:pPr>
        <w:pStyle w:val="Prrafodelista"/>
        <w:ind w:left="0"/>
        <w:rPr>
          <w:rFonts w:ascii="Arial" w:hAnsi="Arial" w:cs="Arial"/>
          <w:sz w:val="24"/>
        </w:rPr>
      </w:pPr>
    </w:p>
    <w:p w:rsidR="009878DE" w:rsidRDefault="00F60307" w:rsidP="00C14A67">
      <w:pPr>
        <w:pStyle w:val="Prrafodelista"/>
        <w:ind w:left="0"/>
        <w:rPr>
          <w:rFonts w:ascii="Arial" w:hAnsi="Arial" w:cs="Arial"/>
          <w:sz w:val="24"/>
        </w:rPr>
      </w:pPr>
      <w:r>
        <w:rPr>
          <w:rFonts w:ascii="Arial" w:hAnsi="Arial" w:cs="Arial"/>
          <w:sz w:val="24"/>
        </w:rPr>
        <w:t>Los rangos de puntajes en que se encuentra el mayor número de estudiantes 100-228 que corresponde al 57% de éstos con un nivel de desempeño insuficiente.</w:t>
      </w:r>
    </w:p>
    <w:p w:rsidR="00F60307" w:rsidRDefault="00F60307" w:rsidP="00C14A67">
      <w:pPr>
        <w:pStyle w:val="Prrafodelista"/>
        <w:ind w:left="0"/>
        <w:rPr>
          <w:rFonts w:ascii="Arial" w:hAnsi="Arial" w:cs="Arial"/>
          <w:sz w:val="24"/>
        </w:rPr>
      </w:pPr>
    </w:p>
    <w:p w:rsidR="00F60307" w:rsidRDefault="00F60307" w:rsidP="00C14A67">
      <w:pPr>
        <w:pStyle w:val="Prrafodelista"/>
        <w:ind w:left="0"/>
        <w:rPr>
          <w:rFonts w:ascii="Arial" w:hAnsi="Arial" w:cs="Arial"/>
          <w:sz w:val="24"/>
        </w:rPr>
      </w:pPr>
      <w:r>
        <w:rPr>
          <w:rFonts w:ascii="Arial" w:hAnsi="Arial" w:cs="Arial"/>
          <w:sz w:val="24"/>
        </w:rPr>
        <w:t xml:space="preserve">El porcentaje total de estudiantes que se ubicó en el nivel de desempeño </w:t>
      </w:r>
      <w:r w:rsidR="002F5F20">
        <w:rPr>
          <w:rFonts w:ascii="Arial" w:hAnsi="Arial" w:cs="Arial"/>
          <w:sz w:val="24"/>
        </w:rPr>
        <w:t>mínimo</w:t>
      </w:r>
      <w:r>
        <w:rPr>
          <w:rFonts w:ascii="Arial" w:hAnsi="Arial" w:cs="Arial"/>
          <w:sz w:val="24"/>
        </w:rPr>
        <w:t xml:space="preserve"> es el 42%</w:t>
      </w:r>
    </w:p>
    <w:p w:rsidR="00F60307" w:rsidRDefault="00F60307" w:rsidP="00C14A67">
      <w:pPr>
        <w:pStyle w:val="Prrafodelista"/>
        <w:ind w:left="0"/>
        <w:rPr>
          <w:rFonts w:ascii="Arial" w:hAnsi="Arial" w:cs="Arial"/>
          <w:sz w:val="24"/>
        </w:rPr>
      </w:pPr>
      <w:r>
        <w:rPr>
          <w:rFonts w:ascii="Arial" w:hAnsi="Arial" w:cs="Arial"/>
          <w:sz w:val="24"/>
        </w:rPr>
        <w:t>En el nivel de desempeño satisfactorio el 1% de estudiantes. A los estudiantes les fal</w:t>
      </w:r>
      <w:r w:rsidR="002F5F20">
        <w:rPr>
          <w:rFonts w:ascii="Arial" w:hAnsi="Arial" w:cs="Arial"/>
          <w:sz w:val="24"/>
        </w:rPr>
        <w:t>ta competencias que se evaluaron: uso conocimiento científico explicación de fenómenos, indagación.</w:t>
      </w:r>
    </w:p>
    <w:p w:rsidR="002F5F20" w:rsidRDefault="002F5F20" w:rsidP="00C14A67">
      <w:pPr>
        <w:pStyle w:val="Prrafodelista"/>
        <w:ind w:left="0"/>
        <w:rPr>
          <w:rFonts w:ascii="Arial" w:hAnsi="Arial" w:cs="Arial"/>
          <w:sz w:val="24"/>
        </w:rPr>
      </w:pPr>
    </w:p>
    <w:p w:rsidR="002F5F20" w:rsidRDefault="002F5F20" w:rsidP="00C14A67">
      <w:pPr>
        <w:pStyle w:val="Prrafodelista"/>
        <w:ind w:left="0"/>
        <w:rPr>
          <w:rFonts w:ascii="Arial" w:hAnsi="Arial" w:cs="Arial"/>
          <w:sz w:val="24"/>
        </w:rPr>
      </w:pPr>
      <w:r>
        <w:rPr>
          <w:rFonts w:ascii="Arial" w:hAnsi="Arial" w:cs="Arial"/>
          <w:sz w:val="24"/>
        </w:rPr>
        <w:t xml:space="preserve">Después de analizar las tres graficas que muestra el ICFES, en la publicación según la comparación de niveles de desempeño en el  establecimiento educativo, la entidad territorial, el país, instituciones oficiales, no oficiales urbanas y rurales </w:t>
      </w:r>
      <w:r>
        <w:rPr>
          <w:rFonts w:ascii="Arial" w:hAnsi="Arial" w:cs="Arial"/>
          <w:sz w:val="24"/>
        </w:rPr>
        <w:lastRenderedPageBreak/>
        <w:t xml:space="preserve">de la entidad territorial; y los grupos </w:t>
      </w:r>
      <w:r w:rsidR="00A62573">
        <w:rPr>
          <w:rFonts w:ascii="Arial" w:hAnsi="Arial" w:cs="Arial"/>
          <w:sz w:val="24"/>
        </w:rPr>
        <w:t>socio</w:t>
      </w:r>
      <w:r>
        <w:rPr>
          <w:rFonts w:ascii="Arial" w:hAnsi="Arial" w:cs="Arial"/>
          <w:sz w:val="24"/>
        </w:rPr>
        <w:t xml:space="preserve">económicos  1 y 2  atendido en este caso a la institución. </w:t>
      </w:r>
    </w:p>
    <w:p w:rsidR="00A62573" w:rsidRDefault="00A62573" w:rsidP="00C14A67">
      <w:pPr>
        <w:pStyle w:val="Prrafodelista"/>
        <w:ind w:left="0"/>
        <w:rPr>
          <w:rFonts w:ascii="Arial" w:hAnsi="Arial" w:cs="Arial"/>
          <w:sz w:val="24"/>
        </w:rPr>
      </w:pPr>
    </w:p>
    <w:p w:rsidR="00A62573" w:rsidRDefault="00A62573" w:rsidP="00A62573">
      <w:pPr>
        <w:pStyle w:val="Prrafodelista"/>
        <w:numPr>
          <w:ilvl w:val="0"/>
          <w:numId w:val="8"/>
        </w:numPr>
        <w:rPr>
          <w:rFonts w:ascii="Arial" w:hAnsi="Arial" w:cs="Arial"/>
          <w:sz w:val="24"/>
        </w:rPr>
      </w:pPr>
      <w:r>
        <w:rPr>
          <w:rFonts w:ascii="Arial" w:hAnsi="Arial" w:cs="Arial"/>
          <w:sz w:val="24"/>
        </w:rPr>
        <w:t>Los estudiantes en esta prueba saber 2009 de ciencias naturales el rango de puntaje más alto se ubica entre 100-228 puntos que equivale al 57% de estudiantes ubicado en un nivel insuficiente</w:t>
      </w:r>
    </w:p>
    <w:p w:rsidR="00A62573" w:rsidRDefault="00A62573" w:rsidP="00A62573">
      <w:pPr>
        <w:pStyle w:val="Prrafodelista"/>
        <w:numPr>
          <w:ilvl w:val="0"/>
          <w:numId w:val="8"/>
        </w:numPr>
        <w:rPr>
          <w:rFonts w:ascii="Arial" w:hAnsi="Arial" w:cs="Arial"/>
          <w:sz w:val="24"/>
        </w:rPr>
      </w:pPr>
      <w:r>
        <w:rPr>
          <w:rFonts w:ascii="Arial" w:hAnsi="Arial" w:cs="Arial"/>
          <w:sz w:val="24"/>
        </w:rPr>
        <w:t xml:space="preserve">En el nivel mínimo el 42% de estudiantes </w:t>
      </w:r>
    </w:p>
    <w:p w:rsidR="00A62573" w:rsidRDefault="00A62573" w:rsidP="00A62573">
      <w:pPr>
        <w:pStyle w:val="Prrafodelista"/>
        <w:numPr>
          <w:ilvl w:val="0"/>
          <w:numId w:val="8"/>
        </w:numPr>
        <w:rPr>
          <w:rFonts w:ascii="Arial" w:hAnsi="Arial" w:cs="Arial"/>
          <w:sz w:val="24"/>
        </w:rPr>
      </w:pPr>
      <w:r>
        <w:rPr>
          <w:rFonts w:ascii="Arial" w:hAnsi="Arial" w:cs="Arial"/>
          <w:sz w:val="24"/>
        </w:rPr>
        <w:t xml:space="preserve">En el nivel satisfactorio el 1% de estudiantes </w:t>
      </w:r>
    </w:p>
    <w:p w:rsidR="00A62573" w:rsidRDefault="00A62573" w:rsidP="00A62573">
      <w:pPr>
        <w:pStyle w:val="Prrafodelista"/>
        <w:numPr>
          <w:ilvl w:val="0"/>
          <w:numId w:val="8"/>
        </w:numPr>
        <w:rPr>
          <w:rFonts w:ascii="Arial" w:hAnsi="Arial" w:cs="Arial"/>
          <w:sz w:val="24"/>
        </w:rPr>
      </w:pPr>
      <w:r>
        <w:rPr>
          <w:rFonts w:ascii="Arial" w:hAnsi="Arial" w:cs="Arial"/>
          <w:sz w:val="24"/>
        </w:rPr>
        <w:t>En el nivel avanzado el 0% de estudiantes</w:t>
      </w:r>
    </w:p>
    <w:p w:rsidR="00A62573" w:rsidRDefault="00A62573" w:rsidP="00C14A67">
      <w:pPr>
        <w:pStyle w:val="Prrafodelista"/>
        <w:ind w:left="0"/>
        <w:rPr>
          <w:rFonts w:ascii="Arial" w:hAnsi="Arial" w:cs="Arial"/>
          <w:sz w:val="24"/>
        </w:rPr>
      </w:pPr>
    </w:p>
    <w:p w:rsidR="002F5F20" w:rsidRPr="00A62573" w:rsidRDefault="00A62573" w:rsidP="00A62573">
      <w:pPr>
        <w:pStyle w:val="Prrafodelista"/>
        <w:ind w:left="0"/>
        <w:jc w:val="center"/>
        <w:rPr>
          <w:rFonts w:ascii="Arial" w:hAnsi="Arial" w:cs="Arial"/>
          <w:b/>
          <w:sz w:val="24"/>
        </w:rPr>
      </w:pPr>
      <w:r w:rsidRPr="00A62573">
        <w:rPr>
          <w:rFonts w:ascii="Arial" w:hAnsi="Arial" w:cs="Arial"/>
          <w:b/>
          <w:sz w:val="24"/>
        </w:rPr>
        <w:t>COMPARACIÓN DE LOS NIVELES DE DESEMPEÑO DEL ESTABLECIMIENTO EDUCATIVO, LAS ENTIDADES TERRITORIALES Y EL PAÍS EN CIENCIAS NATURALES DE QUINTO GRADO.</w:t>
      </w:r>
    </w:p>
    <w:p w:rsidR="002F5F20" w:rsidRDefault="002F5F20" w:rsidP="00C14A67">
      <w:pPr>
        <w:pStyle w:val="Prrafodelista"/>
        <w:ind w:left="0"/>
        <w:rPr>
          <w:rFonts w:ascii="Arial" w:hAnsi="Arial" w:cs="Arial"/>
          <w:sz w:val="24"/>
        </w:rPr>
      </w:pPr>
    </w:p>
    <w:p w:rsidR="002F5F20" w:rsidRDefault="002F5F20" w:rsidP="00C14A67">
      <w:pPr>
        <w:pStyle w:val="Prrafodelista"/>
        <w:ind w:left="0"/>
        <w:rPr>
          <w:rFonts w:ascii="Arial" w:hAnsi="Arial" w:cs="Arial"/>
          <w:sz w:val="24"/>
        </w:rPr>
      </w:pPr>
      <w:r>
        <w:rPr>
          <w:rFonts w:ascii="Arial" w:hAnsi="Arial" w:cs="Arial"/>
          <w:sz w:val="24"/>
        </w:rPr>
        <w:t xml:space="preserve">La Institución Educativa San Simón ubicada en el nivel insuficiente </w:t>
      </w:r>
      <w:r w:rsidR="00F0693B">
        <w:rPr>
          <w:rFonts w:ascii="Arial" w:hAnsi="Arial" w:cs="Arial"/>
          <w:sz w:val="24"/>
        </w:rPr>
        <w:t>de desempeño en el 57% de los estudiantes en ciencias naturales más alto que los grupos de referencias:</w:t>
      </w:r>
    </w:p>
    <w:p w:rsidR="00F0693B" w:rsidRDefault="00F0693B" w:rsidP="00F0693B">
      <w:pPr>
        <w:pStyle w:val="Prrafodelista"/>
        <w:numPr>
          <w:ilvl w:val="0"/>
          <w:numId w:val="8"/>
        </w:numPr>
        <w:rPr>
          <w:rFonts w:ascii="Arial" w:hAnsi="Arial" w:cs="Arial"/>
          <w:sz w:val="24"/>
        </w:rPr>
      </w:pPr>
      <w:r>
        <w:rPr>
          <w:rFonts w:ascii="Arial" w:hAnsi="Arial" w:cs="Arial"/>
          <w:sz w:val="24"/>
        </w:rPr>
        <w:t xml:space="preserve"> La entidad territorial, que tiene el 28% de los estudiantes en este nivel</w:t>
      </w:r>
    </w:p>
    <w:p w:rsidR="00A62573" w:rsidRDefault="00A62573" w:rsidP="00A62573">
      <w:pPr>
        <w:pStyle w:val="Prrafodelista"/>
        <w:rPr>
          <w:rFonts w:ascii="Arial" w:hAnsi="Arial" w:cs="Arial"/>
          <w:sz w:val="24"/>
        </w:rPr>
      </w:pPr>
    </w:p>
    <w:p w:rsidR="00F0693B" w:rsidRDefault="00F0693B" w:rsidP="00F0693B">
      <w:pPr>
        <w:pStyle w:val="Prrafodelista"/>
        <w:numPr>
          <w:ilvl w:val="0"/>
          <w:numId w:val="8"/>
        </w:numPr>
        <w:rPr>
          <w:rFonts w:ascii="Arial" w:hAnsi="Arial" w:cs="Arial"/>
          <w:sz w:val="24"/>
        </w:rPr>
      </w:pPr>
      <w:r>
        <w:rPr>
          <w:rFonts w:ascii="Arial" w:hAnsi="Arial" w:cs="Arial"/>
          <w:sz w:val="24"/>
        </w:rPr>
        <w:t>Colombia el 18% de estudiantes en ese nivel</w:t>
      </w:r>
    </w:p>
    <w:p w:rsidR="00A62573" w:rsidRDefault="00A62573" w:rsidP="00A62573">
      <w:pPr>
        <w:pStyle w:val="Prrafodelista"/>
        <w:rPr>
          <w:rFonts w:ascii="Arial" w:hAnsi="Arial" w:cs="Arial"/>
          <w:sz w:val="24"/>
        </w:rPr>
      </w:pPr>
    </w:p>
    <w:p w:rsidR="00A62573" w:rsidRDefault="00F0693B" w:rsidP="00A62573">
      <w:pPr>
        <w:pStyle w:val="Prrafodelista"/>
        <w:numPr>
          <w:ilvl w:val="0"/>
          <w:numId w:val="8"/>
        </w:numPr>
        <w:rPr>
          <w:rFonts w:ascii="Arial" w:hAnsi="Arial" w:cs="Arial"/>
          <w:sz w:val="24"/>
        </w:rPr>
      </w:pPr>
      <w:r>
        <w:rPr>
          <w:rFonts w:ascii="Arial" w:hAnsi="Arial" w:cs="Arial"/>
          <w:sz w:val="24"/>
        </w:rPr>
        <w:t>Establecimientos educativos oficiales de entidades territoriales que tiene el 28% de estudiantes en ese nivel.</w:t>
      </w:r>
    </w:p>
    <w:p w:rsidR="00A62573" w:rsidRPr="00A62573" w:rsidRDefault="00A62573" w:rsidP="00A62573">
      <w:pPr>
        <w:pStyle w:val="Prrafodelista"/>
        <w:rPr>
          <w:rFonts w:ascii="Arial" w:hAnsi="Arial" w:cs="Arial"/>
          <w:sz w:val="24"/>
        </w:rPr>
      </w:pPr>
    </w:p>
    <w:p w:rsidR="00A62573" w:rsidRPr="00A62573" w:rsidRDefault="00A62573" w:rsidP="00A62573">
      <w:pPr>
        <w:pStyle w:val="Prrafodelista"/>
        <w:rPr>
          <w:rFonts w:ascii="Arial" w:hAnsi="Arial" w:cs="Arial"/>
          <w:sz w:val="24"/>
        </w:rPr>
      </w:pPr>
    </w:p>
    <w:p w:rsidR="00F0693B" w:rsidRDefault="00F0693B" w:rsidP="00F0693B">
      <w:pPr>
        <w:pStyle w:val="Prrafodelista"/>
        <w:numPr>
          <w:ilvl w:val="0"/>
          <w:numId w:val="8"/>
        </w:numPr>
        <w:rPr>
          <w:rFonts w:ascii="Arial" w:hAnsi="Arial" w:cs="Arial"/>
          <w:sz w:val="24"/>
        </w:rPr>
      </w:pPr>
      <w:r>
        <w:rPr>
          <w:rFonts w:ascii="Arial" w:hAnsi="Arial" w:cs="Arial"/>
          <w:sz w:val="24"/>
        </w:rPr>
        <w:t>Establecimientos educativos no oficiales de la entidad territorial no oficiales que tiene el 8% estudiantes en ese nivel.</w:t>
      </w:r>
    </w:p>
    <w:p w:rsidR="00F0693B" w:rsidRPr="00F0693B" w:rsidRDefault="00F0693B" w:rsidP="00F0693B">
      <w:pPr>
        <w:pStyle w:val="Prrafodelista"/>
        <w:rPr>
          <w:rFonts w:ascii="Arial" w:hAnsi="Arial" w:cs="Arial"/>
          <w:sz w:val="24"/>
        </w:rPr>
      </w:pPr>
    </w:p>
    <w:p w:rsidR="00F0693B" w:rsidRDefault="00F0693B" w:rsidP="00F0693B">
      <w:pPr>
        <w:pStyle w:val="Prrafodelista"/>
        <w:numPr>
          <w:ilvl w:val="0"/>
          <w:numId w:val="8"/>
        </w:numPr>
        <w:rPr>
          <w:rFonts w:ascii="Arial" w:hAnsi="Arial" w:cs="Arial"/>
          <w:sz w:val="24"/>
        </w:rPr>
      </w:pPr>
      <w:r>
        <w:rPr>
          <w:rFonts w:ascii="Arial" w:hAnsi="Arial" w:cs="Arial"/>
          <w:sz w:val="24"/>
        </w:rPr>
        <w:t xml:space="preserve">Establecimientos educativos de la entidad territorial </w:t>
      </w:r>
      <w:r w:rsidR="00A62573">
        <w:rPr>
          <w:rFonts w:ascii="Arial" w:hAnsi="Arial" w:cs="Arial"/>
          <w:sz w:val="24"/>
        </w:rPr>
        <w:t>urbanos</w:t>
      </w:r>
      <w:r>
        <w:rPr>
          <w:rFonts w:ascii="Arial" w:hAnsi="Arial" w:cs="Arial"/>
          <w:sz w:val="24"/>
        </w:rPr>
        <w:t xml:space="preserve"> </w:t>
      </w:r>
      <w:r w:rsidR="00A62573">
        <w:rPr>
          <w:rFonts w:ascii="Arial" w:hAnsi="Arial" w:cs="Arial"/>
          <w:sz w:val="24"/>
        </w:rPr>
        <w:t xml:space="preserve">con </w:t>
      </w:r>
      <w:r>
        <w:rPr>
          <w:rFonts w:ascii="Arial" w:hAnsi="Arial" w:cs="Arial"/>
          <w:sz w:val="24"/>
        </w:rPr>
        <w:t xml:space="preserve"> </w:t>
      </w:r>
      <w:r w:rsidR="00A62573">
        <w:rPr>
          <w:rFonts w:ascii="Arial" w:hAnsi="Arial" w:cs="Arial"/>
          <w:sz w:val="24"/>
        </w:rPr>
        <w:t>22</w:t>
      </w:r>
      <w:r>
        <w:rPr>
          <w:rFonts w:ascii="Arial" w:hAnsi="Arial" w:cs="Arial"/>
          <w:sz w:val="24"/>
        </w:rPr>
        <w:t xml:space="preserve">% de estudiantes </w:t>
      </w:r>
    </w:p>
    <w:p w:rsidR="00A62573" w:rsidRPr="00F0693B" w:rsidRDefault="00A62573" w:rsidP="00A62573">
      <w:pPr>
        <w:pStyle w:val="Prrafodelista"/>
        <w:rPr>
          <w:rFonts w:ascii="Arial" w:hAnsi="Arial" w:cs="Arial"/>
          <w:sz w:val="24"/>
        </w:rPr>
      </w:pPr>
    </w:p>
    <w:p w:rsidR="00A62573" w:rsidRDefault="00A62573" w:rsidP="00A62573">
      <w:pPr>
        <w:pStyle w:val="Prrafodelista"/>
        <w:numPr>
          <w:ilvl w:val="0"/>
          <w:numId w:val="8"/>
        </w:numPr>
        <w:rPr>
          <w:rFonts w:ascii="Arial" w:hAnsi="Arial" w:cs="Arial"/>
          <w:sz w:val="24"/>
        </w:rPr>
      </w:pPr>
      <w:r>
        <w:rPr>
          <w:rFonts w:ascii="Arial" w:hAnsi="Arial" w:cs="Arial"/>
          <w:sz w:val="24"/>
        </w:rPr>
        <w:t xml:space="preserve">Establecimientos educativos de la entidad territorial rural con  29% de estudiantes </w:t>
      </w:r>
    </w:p>
    <w:p w:rsidR="00F0693B" w:rsidRPr="00F0693B" w:rsidRDefault="00F0693B" w:rsidP="00A62573">
      <w:pPr>
        <w:pStyle w:val="Prrafodelista"/>
        <w:rPr>
          <w:rFonts w:ascii="Arial" w:hAnsi="Arial" w:cs="Arial"/>
          <w:sz w:val="24"/>
        </w:rPr>
      </w:pPr>
    </w:p>
    <w:p w:rsidR="00F0693B" w:rsidRDefault="00F0693B" w:rsidP="00F0693B">
      <w:pPr>
        <w:pStyle w:val="Prrafodelista"/>
        <w:numPr>
          <w:ilvl w:val="0"/>
          <w:numId w:val="8"/>
        </w:numPr>
        <w:rPr>
          <w:rFonts w:ascii="Arial" w:hAnsi="Arial" w:cs="Arial"/>
          <w:sz w:val="24"/>
        </w:rPr>
      </w:pPr>
      <w:r>
        <w:rPr>
          <w:rFonts w:ascii="Arial" w:hAnsi="Arial" w:cs="Arial"/>
          <w:sz w:val="24"/>
        </w:rPr>
        <w:t xml:space="preserve">Establecimientos educativos de la entidad territorial clasificados en los niveles 1 y 2 : el 30% y el 20% de estudiantes de este nivel </w:t>
      </w:r>
    </w:p>
    <w:p w:rsidR="00F0693B" w:rsidRPr="00F0693B" w:rsidRDefault="00F0693B" w:rsidP="00F0693B">
      <w:pPr>
        <w:pStyle w:val="Prrafodelista"/>
        <w:rPr>
          <w:rFonts w:ascii="Arial" w:hAnsi="Arial" w:cs="Arial"/>
          <w:sz w:val="24"/>
        </w:rPr>
      </w:pPr>
    </w:p>
    <w:p w:rsidR="00F0693B" w:rsidRDefault="005E2233" w:rsidP="005E2233">
      <w:pPr>
        <w:pStyle w:val="Prrafodelista"/>
        <w:jc w:val="center"/>
        <w:rPr>
          <w:rFonts w:ascii="Arial" w:hAnsi="Arial" w:cs="Arial"/>
          <w:b/>
          <w:sz w:val="24"/>
        </w:rPr>
      </w:pPr>
      <w:r>
        <w:rPr>
          <w:rFonts w:ascii="Arial" w:hAnsi="Arial" w:cs="Arial"/>
          <w:b/>
          <w:sz w:val="24"/>
        </w:rPr>
        <w:t>COMPARACION DE DESVIACION ESTANDAR</w:t>
      </w:r>
    </w:p>
    <w:p w:rsidR="005E2233" w:rsidRDefault="005E2233" w:rsidP="005E2233">
      <w:pPr>
        <w:pStyle w:val="Prrafodelista"/>
        <w:jc w:val="center"/>
        <w:rPr>
          <w:rFonts w:ascii="Arial" w:hAnsi="Arial" w:cs="Arial"/>
          <w:b/>
          <w:sz w:val="24"/>
        </w:rPr>
      </w:pPr>
    </w:p>
    <w:p w:rsidR="00F0693B" w:rsidRDefault="005E2233" w:rsidP="00F0693B">
      <w:pPr>
        <w:pStyle w:val="Prrafodelista"/>
        <w:rPr>
          <w:rFonts w:ascii="Arial" w:hAnsi="Arial" w:cs="Arial"/>
          <w:sz w:val="24"/>
        </w:rPr>
      </w:pPr>
      <w:r>
        <w:rPr>
          <w:rFonts w:ascii="Arial" w:hAnsi="Arial" w:cs="Arial"/>
          <w:sz w:val="24"/>
        </w:rPr>
        <w:t xml:space="preserve"> El puntaje promedio con relación al grado quinto de la I. E San Simón es de 220  puntos en una desviación estándar de 58.</w:t>
      </w:r>
    </w:p>
    <w:p w:rsidR="005E2233" w:rsidRDefault="005E2233" w:rsidP="00F0693B">
      <w:pPr>
        <w:pStyle w:val="Prrafodelista"/>
        <w:rPr>
          <w:rFonts w:ascii="Arial" w:hAnsi="Arial" w:cs="Arial"/>
          <w:sz w:val="24"/>
        </w:rPr>
      </w:pPr>
    </w:p>
    <w:p w:rsidR="005E2233" w:rsidRDefault="005E2233" w:rsidP="00F0693B">
      <w:pPr>
        <w:pStyle w:val="Prrafodelista"/>
        <w:rPr>
          <w:rFonts w:ascii="Arial" w:hAnsi="Arial" w:cs="Arial"/>
          <w:sz w:val="24"/>
        </w:rPr>
      </w:pPr>
      <w:r>
        <w:rPr>
          <w:rFonts w:ascii="Arial" w:hAnsi="Arial" w:cs="Arial"/>
          <w:sz w:val="24"/>
        </w:rPr>
        <w:t>Según la lectura y el análisis en los distintos grupos de referencia al puntaje promedio es inferior al puntaje promedio  de los establecimientos educativos de la entidad territoria</w:t>
      </w:r>
      <w:r w:rsidR="00557E3D">
        <w:rPr>
          <w:rFonts w:ascii="Arial" w:hAnsi="Arial" w:cs="Arial"/>
          <w:sz w:val="24"/>
        </w:rPr>
        <w:t>l certificada donde está ubicado</w:t>
      </w:r>
    </w:p>
    <w:p w:rsidR="005E2233" w:rsidRDefault="005E2233" w:rsidP="00F0693B">
      <w:pPr>
        <w:pStyle w:val="Prrafodelista"/>
        <w:rPr>
          <w:rFonts w:ascii="Arial" w:hAnsi="Arial" w:cs="Arial"/>
          <w:sz w:val="24"/>
        </w:rPr>
      </w:pPr>
    </w:p>
    <w:p w:rsidR="005E2233" w:rsidRDefault="005E2233" w:rsidP="005E2233">
      <w:pPr>
        <w:pStyle w:val="Prrafodelista"/>
        <w:numPr>
          <w:ilvl w:val="0"/>
          <w:numId w:val="9"/>
        </w:numPr>
        <w:ind w:left="709" w:hanging="425"/>
        <w:rPr>
          <w:rFonts w:ascii="Arial" w:hAnsi="Arial" w:cs="Arial"/>
          <w:sz w:val="24"/>
        </w:rPr>
      </w:pPr>
      <w:r>
        <w:rPr>
          <w:rFonts w:ascii="Arial" w:hAnsi="Arial" w:cs="Arial"/>
          <w:sz w:val="24"/>
        </w:rPr>
        <w:t>Inferior al puntaje promedio de los establecimientos educativos de Colombia</w:t>
      </w:r>
    </w:p>
    <w:p w:rsidR="005E2233" w:rsidRDefault="005E2233" w:rsidP="005E2233">
      <w:pPr>
        <w:pStyle w:val="Prrafodelista"/>
        <w:numPr>
          <w:ilvl w:val="0"/>
          <w:numId w:val="9"/>
        </w:numPr>
        <w:ind w:left="709" w:hanging="425"/>
        <w:rPr>
          <w:rFonts w:ascii="Arial" w:hAnsi="Arial" w:cs="Arial"/>
          <w:sz w:val="24"/>
        </w:rPr>
      </w:pPr>
      <w:r>
        <w:rPr>
          <w:rFonts w:ascii="Arial" w:hAnsi="Arial" w:cs="Arial"/>
          <w:sz w:val="24"/>
        </w:rPr>
        <w:t>Inferior al puntaje promedio  de los establecimientos educativos oficiales de Colombia</w:t>
      </w:r>
    </w:p>
    <w:p w:rsidR="005E2233" w:rsidRDefault="005E2233" w:rsidP="005E2233">
      <w:pPr>
        <w:pStyle w:val="Prrafodelista"/>
        <w:numPr>
          <w:ilvl w:val="0"/>
          <w:numId w:val="9"/>
        </w:numPr>
        <w:ind w:left="709" w:hanging="425"/>
        <w:rPr>
          <w:rFonts w:ascii="Arial" w:hAnsi="Arial" w:cs="Arial"/>
          <w:sz w:val="24"/>
        </w:rPr>
      </w:pPr>
      <w:r>
        <w:rPr>
          <w:rFonts w:ascii="Arial" w:hAnsi="Arial" w:cs="Arial"/>
          <w:sz w:val="24"/>
        </w:rPr>
        <w:t>Inferior al puntaje promedio de los establecimientos no oficiales de Colombia</w:t>
      </w:r>
    </w:p>
    <w:p w:rsidR="005E2233" w:rsidRPr="005E2233" w:rsidRDefault="005E2233" w:rsidP="005E2233">
      <w:pPr>
        <w:pStyle w:val="Prrafodelista"/>
        <w:numPr>
          <w:ilvl w:val="0"/>
          <w:numId w:val="9"/>
        </w:numPr>
        <w:ind w:left="709" w:hanging="425"/>
        <w:rPr>
          <w:rFonts w:ascii="Arial" w:hAnsi="Arial" w:cs="Arial"/>
          <w:sz w:val="24"/>
        </w:rPr>
      </w:pPr>
      <w:r>
        <w:rPr>
          <w:rFonts w:ascii="Arial" w:hAnsi="Arial" w:cs="Arial"/>
          <w:sz w:val="24"/>
        </w:rPr>
        <w:t>Inferior al puntaje promedio de los establecimientos urbanos de Colombia</w:t>
      </w:r>
    </w:p>
    <w:p w:rsidR="005E2233" w:rsidRDefault="005E2233" w:rsidP="005E2233">
      <w:pPr>
        <w:pStyle w:val="Prrafodelista"/>
        <w:numPr>
          <w:ilvl w:val="0"/>
          <w:numId w:val="9"/>
        </w:numPr>
        <w:ind w:left="709" w:hanging="425"/>
        <w:rPr>
          <w:rFonts w:ascii="Arial" w:hAnsi="Arial" w:cs="Arial"/>
          <w:sz w:val="24"/>
        </w:rPr>
      </w:pPr>
      <w:r>
        <w:rPr>
          <w:rFonts w:ascii="Arial" w:hAnsi="Arial" w:cs="Arial"/>
          <w:sz w:val="24"/>
        </w:rPr>
        <w:t>Inferior al puntaje promedio de los establecimientos educativos rurales  de Colombia</w:t>
      </w:r>
    </w:p>
    <w:p w:rsidR="008A0AB8" w:rsidRDefault="005E2233" w:rsidP="005E2233">
      <w:pPr>
        <w:pStyle w:val="Prrafodelista"/>
        <w:numPr>
          <w:ilvl w:val="0"/>
          <w:numId w:val="9"/>
        </w:numPr>
        <w:ind w:left="709" w:hanging="425"/>
        <w:rPr>
          <w:rFonts w:ascii="Arial" w:hAnsi="Arial" w:cs="Arial"/>
          <w:sz w:val="24"/>
        </w:rPr>
      </w:pPr>
      <w:r>
        <w:rPr>
          <w:rFonts w:ascii="Arial" w:hAnsi="Arial" w:cs="Arial"/>
          <w:sz w:val="24"/>
        </w:rPr>
        <w:t xml:space="preserve">Inferior al puntaje promedio de los establecimientos </w:t>
      </w:r>
      <w:r w:rsidR="008A0AB8">
        <w:rPr>
          <w:rFonts w:ascii="Arial" w:hAnsi="Arial" w:cs="Arial"/>
          <w:sz w:val="24"/>
        </w:rPr>
        <w:t xml:space="preserve">educativos en nivel </w:t>
      </w:r>
      <w:r w:rsidR="00557E3D">
        <w:rPr>
          <w:rFonts w:ascii="Arial" w:hAnsi="Arial" w:cs="Arial"/>
          <w:sz w:val="24"/>
        </w:rPr>
        <w:t>socioe</w:t>
      </w:r>
      <w:r w:rsidR="008A0AB8">
        <w:rPr>
          <w:rFonts w:ascii="Arial" w:hAnsi="Arial" w:cs="Arial"/>
          <w:sz w:val="24"/>
        </w:rPr>
        <w:t>conómico (NSE) 1 de Colombia</w:t>
      </w:r>
    </w:p>
    <w:p w:rsidR="008A0AB8" w:rsidRDefault="008A0AB8" w:rsidP="008A0AB8">
      <w:pPr>
        <w:pStyle w:val="Prrafodelista"/>
        <w:numPr>
          <w:ilvl w:val="0"/>
          <w:numId w:val="9"/>
        </w:numPr>
        <w:ind w:left="709" w:hanging="425"/>
        <w:rPr>
          <w:rFonts w:ascii="Arial" w:hAnsi="Arial" w:cs="Arial"/>
          <w:sz w:val="24"/>
        </w:rPr>
      </w:pPr>
      <w:r>
        <w:rPr>
          <w:rFonts w:ascii="Arial" w:hAnsi="Arial" w:cs="Arial"/>
          <w:sz w:val="24"/>
        </w:rPr>
        <w:t xml:space="preserve">Inferior al puntaje promedio de los establecimientos educativos en nivel </w:t>
      </w:r>
      <w:r w:rsidR="00557E3D">
        <w:rPr>
          <w:rFonts w:ascii="Arial" w:hAnsi="Arial" w:cs="Arial"/>
          <w:sz w:val="24"/>
        </w:rPr>
        <w:t>socioe</w:t>
      </w:r>
      <w:r>
        <w:rPr>
          <w:rFonts w:ascii="Arial" w:hAnsi="Arial" w:cs="Arial"/>
          <w:sz w:val="24"/>
        </w:rPr>
        <w:t>conómico (NSE) 2  de Colombia</w:t>
      </w:r>
    </w:p>
    <w:p w:rsidR="005E2233" w:rsidRDefault="008A0AB8" w:rsidP="008A0AB8">
      <w:pPr>
        <w:pStyle w:val="Prrafodelista"/>
        <w:ind w:left="709"/>
        <w:rPr>
          <w:rFonts w:ascii="Arial" w:hAnsi="Arial" w:cs="Arial"/>
          <w:sz w:val="24"/>
        </w:rPr>
      </w:pPr>
      <w:r>
        <w:rPr>
          <w:rFonts w:ascii="Arial" w:hAnsi="Arial" w:cs="Arial"/>
          <w:sz w:val="24"/>
        </w:rPr>
        <w:t xml:space="preserve"> </w:t>
      </w:r>
    </w:p>
    <w:p w:rsidR="008A0AB8" w:rsidRDefault="008A0AB8" w:rsidP="008A0AB8">
      <w:pPr>
        <w:pStyle w:val="Prrafodelista"/>
        <w:ind w:left="709"/>
        <w:jc w:val="center"/>
        <w:rPr>
          <w:rFonts w:ascii="Arial" w:hAnsi="Arial" w:cs="Arial"/>
          <w:b/>
          <w:sz w:val="24"/>
        </w:rPr>
      </w:pPr>
      <w:r>
        <w:rPr>
          <w:rFonts w:ascii="Arial" w:hAnsi="Arial" w:cs="Arial"/>
          <w:b/>
          <w:sz w:val="24"/>
        </w:rPr>
        <w:t xml:space="preserve"> COMPETENCIAS EVALUADAS EN CIENCIAS NATURALES </w:t>
      </w:r>
    </w:p>
    <w:p w:rsidR="005E2233" w:rsidRDefault="008A0AB8" w:rsidP="008A0AB8">
      <w:pPr>
        <w:pStyle w:val="Prrafodelista"/>
        <w:ind w:left="709"/>
        <w:jc w:val="center"/>
        <w:rPr>
          <w:rFonts w:ascii="Arial" w:hAnsi="Arial" w:cs="Arial"/>
          <w:b/>
          <w:sz w:val="24"/>
        </w:rPr>
      </w:pPr>
      <w:r>
        <w:rPr>
          <w:rFonts w:ascii="Arial" w:hAnsi="Arial" w:cs="Arial"/>
          <w:b/>
          <w:sz w:val="24"/>
        </w:rPr>
        <w:t>QUINTO GRADO</w:t>
      </w:r>
    </w:p>
    <w:p w:rsidR="008A0AB8" w:rsidRDefault="008A0AB8" w:rsidP="008A0AB8">
      <w:pPr>
        <w:pStyle w:val="Prrafodelista"/>
        <w:ind w:left="709"/>
        <w:jc w:val="center"/>
        <w:rPr>
          <w:rFonts w:ascii="Arial" w:hAnsi="Arial" w:cs="Arial"/>
          <w:b/>
          <w:sz w:val="24"/>
        </w:rPr>
      </w:pPr>
    </w:p>
    <w:p w:rsidR="008A0AB8" w:rsidRDefault="008A0AB8" w:rsidP="008A0AB8">
      <w:pPr>
        <w:pStyle w:val="Prrafodelista"/>
        <w:ind w:left="709"/>
        <w:rPr>
          <w:rFonts w:ascii="Arial" w:hAnsi="Arial" w:cs="Arial"/>
          <w:sz w:val="24"/>
        </w:rPr>
      </w:pPr>
      <w:r>
        <w:rPr>
          <w:rFonts w:ascii="Arial" w:hAnsi="Arial" w:cs="Arial"/>
          <w:sz w:val="24"/>
        </w:rPr>
        <w:t>Las competencias evaluadas corresponde al uso de conocimientos científico, la explicación de fenómenos y la indagación en comparación con instituciones educativas con puntajes promedio similares en el área se observa que:</w:t>
      </w:r>
    </w:p>
    <w:p w:rsidR="008A0AB8" w:rsidRDefault="008A0AB8" w:rsidP="008A0AB8">
      <w:pPr>
        <w:pStyle w:val="Prrafodelista"/>
        <w:numPr>
          <w:ilvl w:val="0"/>
          <w:numId w:val="10"/>
        </w:numPr>
        <w:rPr>
          <w:rFonts w:ascii="Arial" w:hAnsi="Arial" w:cs="Arial"/>
          <w:sz w:val="24"/>
        </w:rPr>
      </w:pPr>
      <w:r>
        <w:rPr>
          <w:rFonts w:ascii="Arial" w:hAnsi="Arial" w:cs="Arial"/>
          <w:sz w:val="24"/>
        </w:rPr>
        <w:t xml:space="preserve"> Débil en uso conocimiento científico </w:t>
      </w:r>
    </w:p>
    <w:p w:rsidR="008A0AB8" w:rsidRDefault="008A0AB8" w:rsidP="008A0AB8">
      <w:pPr>
        <w:pStyle w:val="Prrafodelista"/>
        <w:numPr>
          <w:ilvl w:val="0"/>
          <w:numId w:val="10"/>
        </w:numPr>
        <w:rPr>
          <w:rFonts w:ascii="Arial" w:hAnsi="Arial" w:cs="Arial"/>
          <w:sz w:val="24"/>
        </w:rPr>
      </w:pPr>
      <w:r>
        <w:rPr>
          <w:rFonts w:ascii="Arial" w:hAnsi="Arial" w:cs="Arial"/>
          <w:sz w:val="24"/>
        </w:rPr>
        <w:t xml:space="preserve">Débil en la explicación de fenómenos </w:t>
      </w:r>
    </w:p>
    <w:p w:rsidR="008A0AB8" w:rsidRDefault="008A0AB8" w:rsidP="008A0AB8">
      <w:pPr>
        <w:pStyle w:val="Prrafodelista"/>
        <w:numPr>
          <w:ilvl w:val="0"/>
          <w:numId w:val="10"/>
        </w:numPr>
        <w:rPr>
          <w:rFonts w:ascii="Arial" w:hAnsi="Arial" w:cs="Arial"/>
          <w:sz w:val="24"/>
        </w:rPr>
      </w:pPr>
      <w:r>
        <w:rPr>
          <w:rFonts w:ascii="Arial" w:hAnsi="Arial" w:cs="Arial"/>
          <w:sz w:val="24"/>
        </w:rPr>
        <w:t>Fue</w:t>
      </w:r>
      <w:r w:rsidR="00557E3D">
        <w:rPr>
          <w:rFonts w:ascii="Arial" w:hAnsi="Arial" w:cs="Arial"/>
          <w:sz w:val="24"/>
        </w:rPr>
        <w:t>r</w:t>
      </w:r>
      <w:r>
        <w:rPr>
          <w:rFonts w:ascii="Arial" w:hAnsi="Arial" w:cs="Arial"/>
          <w:sz w:val="24"/>
        </w:rPr>
        <w:t xml:space="preserve">te en indagación </w:t>
      </w:r>
    </w:p>
    <w:p w:rsidR="008A0AB8" w:rsidRDefault="008A0AB8" w:rsidP="008A0AB8">
      <w:pPr>
        <w:pStyle w:val="Prrafodelista"/>
        <w:ind w:left="1485"/>
        <w:rPr>
          <w:rFonts w:ascii="Arial" w:hAnsi="Arial" w:cs="Arial"/>
          <w:sz w:val="24"/>
        </w:rPr>
      </w:pPr>
    </w:p>
    <w:p w:rsidR="008A0AB8" w:rsidRDefault="008A0AB8" w:rsidP="008A0AB8">
      <w:pPr>
        <w:pStyle w:val="Prrafodelista"/>
        <w:ind w:left="1485"/>
        <w:jc w:val="center"/>
        <w:rPr>
          <w:rFonts w:ascii="Arial" w:hAnsi="Arial" w:cs="Arial"/>
          <w:b/>
          <w:sz w:val="24"/>
        </w:rPr>
      </w:pPr>
      <w:r>
        <w:rPr>
          <w:rFonts w:ascii="Arial" w:hAnsi="Arial" w:cs="Arial"/>
          <w:b/>
          <w:sz w:val="24"/>
        </w:rPr>
        <w:t>COMPONENTES EVALUADAS</w:t>
      </w:r>
    </w:p>
    <w:p w:rsidR="008A0AB8" w:rsidRDefault="008A0AB8" w:rsidP="008A0AB8">
      <w:pPr>
        <w:pStyle w:val="Prrafodelista"/>
        <w:ind w:left="1485"/>
        <w:jc w:val="center"/>
        <w:rPr>
          <w:rFonts w:ascii="Arial" w:hAnsi="Arial" w:cs="Arial"/>
          <w:b/>
          <w:sz w:val="24"/>
        </w:rPr>
      </w:pPr>
    </w:p>
    <w:p w:rsidR="006957B8" w:rsidRDefault="006957B8" w:rsidP="00557E3D">
      <w:pPr>
        <w:pStyle w:val="Prrafodelista"/>
        <w:ind w:left="709"/>
        <w:rPr>
          <w:rFonts w:ascii="Arial" w:hAnsi="Arial" w:cs="Arial"/>
          <w:sz w:val="24"/>
        </w:rPr>
      </w:pPr>
      <w:r>
        <w:rPr>
          <w:rFonts w:ascii="Arial" w:hAnsi="Arial" w:cs="Arial"/>
          <w:sz w:val="24"/>
        </w:rPr>
        <w:t>Los componentes evaluados en ciencias naturales de quinto grado</w:t>
      </w:r>
      <w:r w:rsidR="00C57063">
        <w:rPr>
          <w:rFonts w:ascii="Arial" w:hAnsi="Arial" w:cs="Arial"/>
          <w:sz w:val="24"/>
        </w:rPr>
        <w:t>: entorno</w:t>
      </w:r>
      <w:r>
        <w:rPr>
          <w:rFonts w:ascii="Arial" w:hAnsi="Arial" w:cs="Arial"/>
          <w:sz w:val="24"/>
        </w:rPr>
        <w:t xml:space="preserve"> físico, C.T.S, se observó que:</w:t>
      </w:r>
    </w:p>
    <w:p w:rsidR="00557E3D" w:rsidRDefault="00557E3D" w:rsidP="00557E3D">
      <w:pPr>
        <w:pStyle w:val="Prrafodelista"/>
        <w:ind w:left="709"/>
        <w:rPr>
          <w:rFonts w:ascii="Arial" w:hAnsi="Arial" w:cs="Arial"/>
          <w:sz w:val="24"/>
        </w:rPr>
      </w:pPr>
    </w:p>
    <w:p w:rsidR="00EA7AC2" w:rsidRDefault="00EA7AC2" w:rsidP="00EA7AC2">
      <w:pPr>
        <w:pStyle w:val="Prrafodelista"/>
        <w:numPr>
          <w:ilvl w:val="0"/>
          <w:numId w:val="13"/>
        </w:numPr>
        <w:rPr>
          <w:rFonts w:ascii="Arial" w:hAnsi="Arial" w:cs="Arial"/>
          <w:sz w:val="24"/>
        </w:rPr>
      </w:pPr>
      <w:r>
        <w:rPr>
          <w:rFonts w:ascii="Arial" w:hAnsi="Arial" w:cs="Arial"/>
          <w:sz w:val="24"/>
        </w:rPr>
        <w:t>Débil en el componente entorno físico</w:t>
      </w:r>
    </w:p>
    <w:p w:rsidR="00EA7AC2" w:rsidRPr="00EA7AC2" w:rsidRDefault="00EA7AC2" w:rsidP="00EA7AC2">
      <w:pPr>
        <w:pStyle w:val="Prrafodelista"/>
        <w:numPr>
          <w:ilvl w:val="0"/>
          <w:numId w:val="13"/>
        </w:numPr>
        <w:rPr>
          <w:rFonts w:ascii="Arial" w:hAnsi="Arial" w:cs="Arial"/>
          <w:sz w:val="24"/>
        </w:rPr>
      </w:pPr>
      <w:r>
        <w:rPr>
          <w:rFonts w:ascii="Arial" w:hAnsi="Arial" w:cs="Arial"/>
          <w:sz w:val="24"/>
        </w:rPr>
        <w:t>Débil en el componente CTS</w:t>
      </w:r>
    </w:p>
    <w:p w:rsidR="008A0AB8" w:rsidRPr="008A0AB8" w:rsidRDefault="008A0AB8" w:rsidP="008A0AB8">
      <w:pPr>
        <w:pStyle w:val="Prrafodelista"/>
        <w:ind w:left="1485"/>
        <w:jc w:val="center"/>
        <w:rPr>
          <w:rFonts w:ascii="Arial" w:hAnsi="Arial" w:cs="Arial"/>
          <w:b/>
          <w:sz w:val="24"/>
        </w:rPr>
      </w:pPr>
    </w:p>
    <w:p w:rsidR="009878DE" w:rsidRDefault="009878DE" w:rsidP="00C14A67">
      <w:pPr>
        <w:pStyle w:val="Prrafodelista"/>
        <w:ind w:left="0"/>
        <w:rPr>
          <w:rFonts w:ascii="Arial" w:hAnsi="Arial" w:cs="Arial"/>
          <w:sz w:val="24"/>
        </w:rPr>
      </w:pPr>
    </w:p>
    <w:p w:rsidR="002B2E89" w:rsidRDefault="002B2E89" w:rsidP="00F0693B">
      <w:pPr>
        <w:rPr>
          <w:rFonts w:ascii="Arial" w:hAnsi="Arial" w:cs="Arial"/>
          <w:sz w:val="24"/>
        </w:rPr>
      </w:pPr>
      <w:r>
        <w:rPr>
          <w:rFonts w:ascii="Arial" w:hAnsi="Arial" w:cs="Arial"/>
          <w:sz w:val="24"/>
        </w:rPr>
        <w:t xml:space="preserve">El estudiante de quinto grado en el </w:t>
      </w:r>
      <w:proofErr w:type="spellStart"/>
      <w:r>
        <w:rPr>
          <w:rFonts w:ascii="Arial" w:hAnsi="Arial" w:cs="Arial"/>
          <w:sz w:val="24"/>
        </w:rPr>
        <w:t>area</w:t>
      </w:r>
      <w:proofErr w:type="spellEnd"/>
      <w:r>
        <w:rPr>
          <w:rFonts w:ascii="Arial" w:hAnsi="Arial" w:cs="Arial"/>
          <w:sz w:val="24"/>
        </w:rPr>
        <w:t xml:space="preserve"> de ciencias naturales atendiendo las debilidades en las competencias científicas, en la explicación de fenómenos e </w:t>
      </w:r>
      <w:r>
        <w:rPr>
          <w:rFonts w:ascii="Arial" w:hAnsi="Arial" w:cs="Arial"/>
          <w:sz w:val="24"/>
        </w:rPr>
        <w:lastRenderedPageBreak/>
        <w:t>igualmente en los componentes que el entorno físico y en el componente CTS, se debe propender practicas metodológicas que conlleven a alcanzar el nivel mínimo, como reconocer características de los seres vivos y algunos de sus relaciones con el medio ambiente;  representar a través de modelos sencillos algunos eventos naturales, uso de la energía, practicas cotidianas para el cuidado de la salud del ambiente y explica cómo funcionan algunos órganos en plantas y animales, la relaciones de fuerza y movimiento. Saca conclusiones de información derivadas de experimentos sencillos, interpreta dato, graficas, barras e información que aparece explicitas para  solucionar una situación problema, como también los siguientes aspectos.</w:t>
      </w:r>
    </w:p>
    <w:p w:rsidR="002B2E89" w:rsidRDefault="002B2E89" w:rsidP="00F0693B">
      <w:pPr>
        <w:rPr>
          <w:rFonts w:ascii="Arial" w:hAnsi="Arial" w:cs="Arial"/>
          <w:sz w:val="24"/>
        </w:rPr>
      </w:pPr>
    </w:p>
    <w:p w:rsidR="002B2E89" w:rsidRPr="002B2E89" w:rsidRDefault="002B2E89" w:rsidP="002B2E89">
      <w:pPr>
        <w:jc w:val="both"/>
        <w:rPr>
          <w:rFonts w:ascii="Arial" w:hAnsi="Arial" w:cs="Arial"/>
          <w:b/>
          <w:sz w:val="24"/>
        </w:rPr>
      </w:pPr>
      <w:r w:rsidRPr="002B2E89">
        <w:rPr>
          <w:rFonts w:ascii="Arial" w:hAnsi="Arial" w:cs="Arial"/>
          <w:b/>
          <w:sz w:val="24"/>
        </w:rPr>
        <w:t xml:space="preserve">RASGOS:  </w:t>
      </w:r>
    </w:p>
    <w:p w:rsidR="002B2E89" w:rsidRPr="002B2E89" w:rsidRDefault="002B2E89" w:rsidP="002B2E89">
      <w:pPr>
        <w:jc w:val="both"/>
        <w:rPr>
          <w:rFonts w:ascii="Arial" w:hAnsi="Arial" w:cs="Arial"/>
          <w:b/>
          <w:sz w:val="24"/>
        </w:rPr>
      </w:pPr>
      <w:r w:rsidRPr="002B2E89">
        <w:rPr>
          <w:rFonts w:ascii="Arial" w:hAnsi="Arial" w:cs="Arial"/>
          <w:b/>
          <w:sz w:val="24"/>
        </w:rPr>
        <w:t xml:space="preserve">   En uso del conocimiento:</w:t>
      </w:r>
    </w:p>
    <w:p w:rsidR="002B2E89" w:rsidRPr="002B2E89" w:rsidRDefault="002B2E89" w:rsidP="002B2E89">
      <w:pPr>
        <w:jc w:val="both"/>
        <w:rPr>
          <w:rFonts w:ascii="Arial" w:hAnsi="Arial" w:cs="Arial"/>
          <w:sz w:val="24"/>
        </w:rPr>
      </w:pPr>
      <w:r w:rsidRPr="002B2E89">
        <w:rPr>
          <w:rFonts w:ascii="Arial" w:hAnsi="Arial" w:cs="Arial"/>
          <w:sz w:val="24"/>
        </w:rPr>
        <w:t>•</w:t>
      </w:r>
      <w:r w:rsidRPr="002B2E89">
        <w:rPr>
          <w:rFonts w:ascii="Arial" w:hAnsi="Arial" w:cs="Arial"/>
          <w:sz w:val="24"/>
        </w:rPr>
        <w:tab/>
        <w:t>Reconoce relaciones entre los elementos bióticos y abióticos en un</w:t>
      </w:r>
    </w:p>
    <w:p w:rsidR="002B2E89" w:rsidRPr="002B2E89" w:rsidRDefault="002B2E89" w:rsidP="002B2E89">
      <w:pPr>
        <w:jc w:val="both"/>
        <w:rPr>
          <w:rFonts w:ascii="Arial" w:hAnsi="Arial" w:cs="Arial"/>
          <w:sz w:val="24"/>
        </w:rPr>
      </w:pPr>
      <w:r>
        <w:rPr>
          <w:rFonts w:ascii="Arial" w:hAnsi="Arial" w:cs="Arial"/>
          <w:sz w:val="24"/>
        </w:rPr>
        <w:t xml:space="preserve">           </w:t>
      </w:r>
      <w:proofErr w:type="gramStart"/>
      <w:r w:rsidRPr="002B2E89">
        <w:rPr>
          <w:rFonts w:ascii="Arial" w:hAnsi="Arial" w:cs="Arial"/>
          <w:sz w:val="24"/>
        </w:rPr>
        <w:t>ecosistema</w:t>
      </w:r>
      <w:proofErr w:type="gramEnd"/>
      <w:r w:rsidRPr="002B2E89">
        <w:rPr>
          <w:rFonts w:ascii="Arial" w:hAnsi="Arial" w:cs="Arial"/>
          <w:sz w:val="24"/>
        </w:rPr>
        <w:t>.</w:t>
      </w:r>
    </w:p>
    <w:p w:rsidR="002B2E89" w:rsidRPr="002B2E89" w:rsidRDefault="002B2E89" w:rsidP="002B2E89">
      <w:pPr>
        <w:jc w:val="both"/>
        <w:rPr>
          <w:rFonts w:ascii="Arial" w:hAnsi="Arial" w:cs="Arial"/>
          <w:sz w:val="24"/>
        </w:rPr>
      </w:pPr>
      <w:r w:rsidRPr="002B2E89">
        <w:rPr>
          <w:rFonts w:ascii="Arial" w:hAnsi="Arial" w:cs="Arial"/>
          <w:sz w:val="24"/>
        </w:rPr>
        <w:t>•</w:t>
      </w:r>
      <w:r w:rsidRPr="002B2E89">
        <w:rPr>
          <w:rFonts w:ascii="Arial" w:hAnsi="Arial" w:cs="Arial"/>
          <w:sz w:val="24"/>
        </w:rPr>
        <w:tab/>
        <w:t>Compara y clasifica seres vivos y materiales de su entorno cotidiano.</w:t>
      </w:r>
    </w:p>
    <w:p w:rsidR="002B2E89" w:rsidRPr="002B2E89" w:rsidRDefault="002B2E89" w:rsidP="002B2E89">
      <w:pPr>
        <w:jc w:val="both"/>
        <w:rPr>
          <w:rFonts w:ascii="Arial" w:hAnsi="Arial" w:cs="Arial"/>
          <w:sz w:val="24"/>
        </w:rPr>
      </w:pPr>
      <w:r w:rsidRPr="002B2E89">
        <w:rPr>
          <w:rFonts w:ascii="Arial" w:hAnsi="Arial" w:cs="Arial"/>
          <w:sz w:val="24"/>
        </w:rPr>
        <w:t>•</w:t>
      </w:r>
      <w:r w:rsidRPr="002B2E89">
        <w:rPr>
          <w:rFonts w:ascii="Arial" w:hAnsi="Arial" w:cs="Arial"/>
          <w:sz w:val="24"/>
        </w:rPr>
        <w:tab/>
        <w:t>Reconoce algunos usos cotidianos de la energía.</w:t>
      </w:r>
    </w:p>
    <w:p w:rsidR="002B2E89" w:rsidRPr="002B2E89" w:rsidRDefault="002B2E89" w:rsidP="002B2E89">
      <w:pPr>
        <w:jc w:val="both"/>
        <w:rPr>
          <w:rFonts w:ascii="Arial" w:hAnsi="Arial" w:cs="Arial"/>
          <w:sz w:val="24"/>
        </w:rPr>
      </w:pPr>
      <w:r w:rsidRPr="002B2E89">
        <w:rPr>
          <w:rFonts w:ascii="Arial" w:hAnsi="Arial" w:cs="Arial"/>
          <w:sz w:val="24"/>
        </w:rPr>
        <w:t>•</w:t>
      </w:r>
      <w:r w:rsidRPr="002B2E89">
        <w:rPr>
          <w:rFonts w:ascii="Arial" w:hAnsi="Arial" w:cs="Arial"/>
          <w:sz w:val="24"/>
        </w:rPr>
        <w:tab/>
        <w:t>Identifica prácticas cotidianas para el cuidado de la salud y del ambiente.</w:t>
      </w:r>
    </w:p>
    <w:p w:rsidR="002B2E89" w:rsidRPr="002B2E89" w:rsidRDefault="002B2E89" w:rsidP="002B2E89">
      <w:pPr>
        <w:jc w:val="both"/>
        <w:rPr>
          <w:rFonts w:ascii="Arial" w:hAnsi="Arial" w:cs="Arial"/>
          <w:sz w:val="24"/>
        </w:rPr>
      </w:pPr>
      <w:r w:rsidRPr="002B2E89">
        <w:rPr>
          <w:rFonts w:ascii="Arial" w:hAnsi="Arial" w:cs="Arial"/>
          <w:sz w:val="24"/>
        </w:rPr>
        <w:t>•</w:t>
      </w:r>
      <w:r w:rsidRPr="002B2E89">
        <w:rPr>
          <w:rFonts w:ascii="Arial" w:hAnsi="Arial" w:cs="Arial"/>
          <w:sz w:val="24"/>
        </w:rPr>
        <w:tab/>
        <w:t>Reconoce algunas diferencias y semejanzas de las características de</w:t>
      </w:r>
    </w:p>
    <w:p w:rsidR="002B2E89" w:rsidRPr="002B2E89" w:rsidRDefault="002B2E89" w:rsidP="002B2E89">
      <w:pPr>
        <w:jc w:val="both"/>
        <w:rPr>
          <w:rFonts w:ascii="Arial" w:hAnsi="Arial" w:cs="Arial"/>
          <w:sz w:val="24"/>
        </w:rPr>
      </w:pPr>
      <w:r>
        <w:rPr>
          <w:rFonts w:ascii="Arial" w:hAnsi="Arial" w:cs="Arial"/>
          <w:sz w:val="24"/>
        </w:rPr>
        <w:t xml:space="preserve">          </w:t>
      </w:r>
      <w:proofErr w:type="gramStart"/>
      <w:r w:rsidRPr="002B2E89">
        <w:rPr>
          <w:rFonts w:ascii="Arial" w:hAnsi="Arial" w:cs="Arial"/>
          <w:sz w:val="24"/>
        </w:rPr>
        <w:t>los</w:t>
      </w:r>
      <w:proofErr w:type="gramEnd"/>
      <w:r w:rsidRPr="002B2E89">
        <w:rPr>
          <w:rFonts w:ascii="Arial" w:hAnsi="Arial" w:cs="Arial"/>
          <w:sz w:val="24"/>
        </w:rPr>
        <w:t xml:space="preserve"> seres vivos.</w:t>
      </w:r>
    </w:p>
    <w:p w:rsidR="002B2E89" w:rsidRPr="002B2E89" w:rsidRDefault="002B2E89" w:rsidP="002B2E89">
      <w:pPr>
        <w:jc w:val="both"/>
        <w:rPr>
          <w:rFonts w:ascii="Arial" w:hAnsi="Arial" w:cs="Arial"/>
          <w:sz w:val="24"/>
        </w:rPr>
      </w:pPr>
      <w:r w:rsidRPr="002B2E89">
        <w:rPr>
          <w:rFonts w:ascii="Arial" w:hAnsi="Arial" w:cs="Arial"/>
          <w:sz w:val="24"/>
        </w:rPr>
        <w:t>•</w:t>
      </w:r>
      <w:r w:rsidRPr="002B2E89">
        <w:rPr>
          <w:rFonts w:ascii="Arial" w:hAnsi="Arial" w:cs="Arial"/>
          <w:sz w:val="24"/>
        </w:rPr>
        <w:tab/>
        <w:t>Relaciona algunos aspectos ambientales con el estilo de vida de</w:t>
      </w:r>
    </w:p>
    <w:p w:rsidR="002B2E89" w:rsidRPr="002B2E89" w:rsidRDefault="002B2E89" w:rsidP="002B2E89">
      <w:pPr>
        <w:jc w:val="both"/>
        <w:rPr>
          <w:rFonts w:ascii="Arial" w:hAnsi="Arial" w:cs="Arial"/>
          <w:sz w:val="24"/>
        </w:rPr>
      </w:pPr>
      <w:r>
        <w:rPr>
          <w:rFonts w:ascii="Arial" w:hAnsi="Arial" w:cs="Arial"/>
          <w:sz w:val="24"/>
        </w:rPr>
        <w:t xml:space="preserve">           </w:t>
      </w:r>
      <w:proofErr w:type="gramStart"/>
      <w:r w:rsidRPr="002B2E89">
        <w:rPr>
          <w:rFonts w:ascii="Arial" w:hAnsi="Arial" w:cs="Arial"/>
          <w:sz w:val="24"/>
        </w:rPr>
        <w:t>diferentes</w:t>
      </w:r>
      <w:proofErr w:type="gramEnd"/>
      <w:r w:rsidRPr="002B2E89">
        <w:rPr>
          <w:rFonts w:ascii="Arial" w:hAnsi="Arial" w:cs="Arial"/>
          <w:sz w:val="24"/>
        </w:rPr>
        <w:t xml:space="preserve"> comunidades.</w:t>
      </w:r>
    </w:p>
    <w:p w:rsidR="002B2E89" w:rsidRPr="002B2E89" w:rsidRDefault="002B2E89" w:rsidP="002B2E89">
      <w:pPr>
        <w:jc w:val="both"/>
        <w:rPr>
          <w:rFonts w:ascii="Arial" w:hAnsi="Arial" w:cs="Arial"/>
          <w:sz w:val="24"/>
        </w:rPr>
      </w:pPr>
      <w:r w:rsidRPr="002B2E89">
        <w:rPr>
          <w:rFonts w:ascii="Arial" w:hAnsi="Arial" w:cs="Arial"/>
          <w:sz w:val="24"/>
        </w:rPr>
        <w:t>•</w:t>
      </w:r>
      <w:r w:rsidRPr="002B2E89">
        <w:rPr>
          <w:rFonts w:ascii="Arial" w:hAnsi="Arial" w:cs="Arial"/>
          <w:sz w:val="24"/>
        </w:rPr>
        <w:tab/>
        <w:t>Representa algunos fenómenos naturales a partir de modelos sencillos.</w:t>
      </w:r>
    </w:p>
    <w:p w:rsidR="00585091" w:rsidRPr="00244BED" w:rsidRDefault="002B2E89" w:rsidP="002B2E89">
      <w:pPr>
        <w:jc w:val="both"/>
        <w:rPr>
          <w:rFonts w:ascii="Arial" w:hAnsi="Arial" w:cs="Arial"/>
          <w:sz w:val="24"/>
        </w:rPr>
      </w:pPr>
      <w:r w:rsidRPr="002B2E89">
        <w:rPr>
          <w:rFonts w:ascii="Arial" w:hAnsi="Arial" w:cs="Arial"/>
          <w:sz w:val="24"/>
        </w:rPr>
        <w:t>•</w:t>
      </w:r>
      <w:r w:rsidRPr="002B2E89">
        <w:rPr>
          <w:rFonts w:ascii="Arial" w:hAnsi="Arial" w:cs="Arial"/>
          <w:sz w:val="24"/>
        </w:rPr>
        <w:tab/>
        <w:t>Identifica el uso de materiales a partir de algunas propiedades físicas.</w:t>
      </w:r>
      <w:r>
        <w:rPr>
          <w:rFonts w:ascii="Arial" w:hAnsi="Arial" w:cs="Arial"/>
          <w:sz w:val="24"/>
        </w:rPr>
        <w:t xml:space="preserve"> </w:t>
      </w:r>
    </w:p>
    <w:sectPr w:rsidR="00585091" w:rsidRPr="00244BED" w:rsidSect="001A5DFD">
      <w:pgSz w:w="12240" w:h="15840"/>
      <w:pgMar w:top="1134" w:right="1701" w:bottom="1418" w:left="1701" w:header="709" w:footer="709" w:gutter="0"/>
      <w:pgBorders w:offsetFrom="page">
        <w:top w:val="tribal4" w:sz="10" w:space="24" w:color="auto"/>
        <w:left w:val="tribal4" w:sz="10" w:space="24" w:color="auto"/>
        <w:bottom w:val="tribal4" w:sz="10" w:space="24" w:color="auto"/>
        <w:right w:val="tribal4" w:sz="10"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E7ED3"/>
    <w:multiLevelType w:val="hybridMultilevel"/>
    <w:tmpl w:val="8126336E"/>
    <w:lvl w:ilvl="0" w:tplc="240A0001">
      <w:start w:val="1"/>
      <w:numFmt w:val="bullet"/>
      <w:lvlText w:val=""/>
      <w:lvlJc w:val="left"/>
      <w:pPr>
        <w:ind w:left="1429" w:hanging="360"/>
      </w:pPr>
      <w:rPr>
        <w:rFonts w:ascii="Symbol" w:hAnsi="Symbol" w:hint="default"/>
      </w:rPr>
    </w:lvl>
    <w:lvl w:ilvl="1" w:tplc="240A0003" w:tentative="1">
      <w:start w:val="1"/>
      <w:numFmt w:val="bullet"/>
      <w:lvlText w:val="o"/>
      <w:lvlJc w:val="left"/>
      <w:pPr>
        <w:ind w:left="2149" w:hanging="360"/>
      </w:pPr>
      <w:rPr>
        <w:rFonts w:ascii="Courier New" w:hAnsi="Courier New" w:cs="Courier New" w:hint="default"/>
      </w:rPr>
    </w:lvl>
    <w:lvl w:ilvl="2" w:tplc="240A0005" w:tentative="1">
      <w:start w:val="1"/>
      <w:numFmt w:val="bullet"/>
      <w:lvlText w:val=""/>
      <w:lvlJc w:val="left"/>
      <w:pPr>
        <w:ind w:left="2869" w:hanging="360"/>
      </w:pPr>
      <w:rPr>
        <w:rFonts w:ascii="Wingdings" w:hAnsi="Wingdings" w:hint="default"/>
      </w:rPr>
    </w:lvl>
    <w:lvl w:ilvl="3" w:tplc="240A0001" w:tentative="1">
      <w:start w:val="1"/>
      <w:numFmt w:val="bullet"/>
      <w:lvlText w:val=""/>
      <w:lvlJc w:val="left"/>
      <w:pPr>
        <w:ind w:left="3589" w:hanging="360"/>
      </w:pPr>
      <w:rPr>
        <w:rFonts w:ascii="Symbol" w:hAnsi="Symbol" w:hint="default"/>
      </w:rPr>
    </w:lvl>
    <w:lvl w:ilvl="4" w:tplc="240A0003" w:tentative="1">
      <w:start w:val="1"/>
      <w:numFmt w:val="bullet"/>
      <w:lvlText w:val="o"/>
      <w:lvlJc w:val="left"/>
      <w:pPr>
        <w:ind w:left="4309" w:hanging="360"/>
      </w:pPr>
      <w:rPr>
        <w:rFonts w:ascii="Courier New" w:hAnsi="Courier New" w:cs="Courier New" w:hint="default"/>
      </w:rPr>
    </w:lvl>
    <w:lvl w:ilvl="5" w:tplc="240A0005" w:tentative="1">
      <w:start w:val="1"/>
      <w:numFmt w:val="bullet"/>
      <w:lvlText w:val=""/>
      <w:lvlJc w:val="left"/>
      <w:pPr>
        <w:ind w:left="5029" w:hanging="360"/>
      </w:pPr>
      <w:rPr>
        <w:rFonts w:ascii="Wingdings" w:hAnsi="Wingdings" w:hint="default"/>
      </w:rPr>
    </w:lvl>
    <w:lvl w:ilvl="6" w:tplc="240A0001" w:tentative="1">
      <w:start w:val="1"/>
      <w:numFmt w:val="bullet"/>
      <w:lvlText w:val=""/>
      <w:lvlJc w:val="left"/>
      <w:pPr>
        <w:ind w:left="5749" w:hanging="360"/>
      </w:pPr>
      <w:rPr>
        <w:rFonts w:ascii="Symbol" w:hAnsi="Symbol" w:hint="default"/>
      </w:rPr>
    </w:lvl>
    <w:lvl w:ilvl="7" w:tplc="240A0003" w:tentative="1">
      <w:start w:val="1"/>
      <w:numFmt w:val="bullet"/>
      <w:lvlText w:val="o"/>
      <w:lvlJc w:val="left"/>
      <w:pPr>
        <w:ind w:left="6469" w:hanging="360"/>
      </w:pPr>
      <w:rPr>
        <w:rFonts w:ascii="Courier New" w:hAnsi="Courier New" w:cs="Courier New" w:hint="default"/>
      </w:rPr>
    </w:lvl>
    <w:lvl w:ilvl="8" w:tplc="240A0005" w:tentative="1">
      <w:start w:val="1"/>
      <w:numFmt w:val="bullet"/>
      <w:lvlText w:val=""/>
      <w:lvlJc w:val="left"/>
      <w:pPr>
        <w:ind w:left="7189" w:hanging="360"/>
      </w:pPr>
      <w:rPr>
        <w:rFonts w:ascii="Wingdings" w:hAnsi="Wingdings" w:hint="default"/>
      </w:rPr>
    </w:lvl>
  </w:abstractNum>
  <w:abstractNum w:abstractNumId="1">
    <w:nsid w:val="0D343969"/>
    <w:multiLevelType w:val="hybridMultilevel"/>
    <w:tmpl w:val="7C66E2E6"/>
    <w:lvl w:ilvl="0" w:tplc="240A0001">
      <w:start w:val="1"/>
      <w:numFmt w:val="bullet"/>
      <w:lvlText w:val=""/>
      <w:lvlJc w:val="left"/>
      <w:pPr>
        <w:ind w:left="1485" w:hanging="360"/>
      </w:pPr>
      <w:rPr>
        <w:rFonts w:ascii="Symbol" w:hAnsi="Symbol" w:hint="default"/>
      </w:rPr>
    </w:lvl>
    <w:lvl w:ilvl="1" w:tplc="240A0003" w:tentative="1">
      <w:start w:val="1"/>
      <w:numFmt w:val="bullet"/>
      <w:lvlText w:val="o"/>
      <w:lvlJc w:val="left"/>
      <w:pPr>
        <w:ind w:left="2205" w:hanging="360"/>
      </w:pPr>
      <w:rPr>
        <w:rFonts w:ascii="Courier New" w:hAnsi="Courier New" w:cs="Courier New" w:hint="default"/>
      </w:rPr>
    </w:lvl>
    <w:lvl w:ilvl="2" w:tplc="240A0005" w:tentative="1">
      <w:start w:val="1"/>
      <w:numFmt w:val="bullet"/>
      <w:lvlText w:val=""/>
      <w:lvlJc w:val="left"/>
      <w:pPr>
        <w:ind w:left="2925" w:hanging="360"/>
      </w:pPr>
      <w:rPr>
        <w:rFonts w:ascii="Wingdings" w:hAnsi="Wingdings" w:hint="default"/>
      </w:rPr>
    </w:lvl>
    <w:lvl w:ilvl="3" w:tplc="240A0001" w:tentative="1">
      <w:start w:val="1"/>
      <w:numFmt w:val="bullet"/>
      <w:lvlText w:val=""/>
      <w:lvlJc w:val="left"/>
      <w:pPr>
        <w:ind w:left="3645" w:hanging="360"/>
      </w:pPr>
      <w:rPr>
        <w:rFonts w:ascii="Symbol" w:hAnsi="Symbol" w:hint="default"/>
      </w:rPr>
    </w:lvl>
    <w:lvl w:ilvl="4" w:tplc="240A0003" w:tentative="1">
      <w:start w:val="1"/>
      <w:numFmt w:val="bullet"/>
      <w:lvlText w:val="o"/>
      <w:lvlJc w:val="left"/>
      <w:pPr>
        <w:ind w:left="4365" w:hanging="360"/>
      </w:pPr>
      <w:rPr>
        <w:rFonts w:ascii="Courier New" w:hAnsi="Courier New" w:cs="Courier New" w:hint="default"/>
      </w:rPr>
    </w:lvl>
    <w:lvl w:ilvl="5" w:tplc="240A0005" w:tentative="1">
      <w:start w:val="1"/>
      <w:numFmt w:val="bullet"/>
      <w:lvlText w:val=""/>
      <w:lvlJc w:val="left"/>
      <w:pPr>
        <w:ind w:left="5085" w:hanging="360"/>
      </w:pPr>
      <w:rPr>
        <w:rFonts w:ascii="Wingdings" w:hAnsi="Wingdings" w:hint="default"/>
      </w:rPr>
    </w:lvl>
    <w:lvl w:ilvl="6" w:tplc="240A0001" w:tentative="1">
      <w:start w:val="1"/>
      <w:numFmt w:val="bullet"/>
      <w:lvlText w:val=""/>
      <w:lvlJc w:val="left"/>
      <w:pPr>
        <w:ind w:left="5805" w:hanging="360"/>
      </w:pPr>
      <w:rPr>
        <w:rFonts w:ascii="Symbol" w:hAnsi="Symbol" w:hint="default"/>
      </w:rPr>
    </w:lvl>
    <w:lvl w:ilvl="7" w:tplc="240A0003" w:tentative="1">
      <w:start w:val="1"/>
      <w:numFmt w:val="bullet"/>
      <w:lvlText w:val="o"/>
      <w:lvlJc w:val="left"/>
      <w:pPr>
        <w:ind w:left="6525" w:hanging="360"/>
      </w:pPr>
      <w:rPr>
        <w:rFonts w:ascii="Courier New" w:hAnsi="Courier New" w:cs="Courier New" w:hint="default"/>
      </w:rPr>
    </w:lvl>
    <w:lvl w:ilvl="8" w:tplc="240A0005" w:tentative="1">
      <w:start w:val="1"/>
      <w:numFmt w:val="bullet"/>
      <w:lvlText w:val=""/>
      <w:lvlJc w:val="left"/>
      <w:pPr>
        <w:ind w:left="7245" w:hanging="360"/>
      </w:pPr>
      <w:rPr>
        <w:rFonts w:ascii="Wingdings" w:hAnsi="Wingdings" w:hint="default"/>
      </w:rPr>
    </w:lvl>
  </w:abstractNum>
  <w:abstractNum w:abstractNumId="2">
    <w:nsid w:val="10860510"/>
    <w:multiLevelType w:val="hybridMultilevel"/>
    <w:tmpl w:val="D3945BA0"/>
    <w:lvl w:ilvl="0" w:tplc="240A0001">
      <w:start w:val="1"/>
      <w:numFmt w:val="bullet"/>
      <w:lvlText w:val=""/>
      <w:lvlJc w:val="left"/>
      <w:pPr>
        <w:ind w:left="1994" w:hanging="360"/>
      </w:pPr>
      <w:rPr>
        <w:rFonts w:ascii="Symbol" w:hAnsi="Symbol" w:hint="default"/>
      </w:rPr>
    </w:lvl>
    <w:lvl w:ilvl="1" w:tplc="240A0003" w:tentative="1">
      <w:start w:val="1"/>
      <w:numFmt w:val="bullet"/>
      <w:lvlText w:val="o"/>
      <w:lvlJc w:val="left"/>
      <w:pPr>
        <w:ind w:left="2714" w:hanging="360"/>
      </w:pPr>
      <w:rPr>
        <w:rFonts w:ascii="Courier New" w:hAnsi="Courier New" w:cs="Courier New" w:hint="default"/>
      </w:rPr>
    </w:lvl>
    <w:lvl w:ilvl="2" w:tplc="240A0005" w:tentative="1">
      <w:start w:val="1"/>
      <w:numFmt w:val="bullet"/>
      <w:lvlText w:val=""/>
      <w:lvlJc w:val="left"/>
      <w:pPr>
        <w:ind w:left="3434" w:hanging="360"/>
      </w:pPr>
      <w:rPr>
        <w:rFonts w:ascii="Wingdings" w:hAnsi="Wingdings" w:hint="default"/>
      </w:rPr>
    </w:lvl>
    <w:lvl w:ilvl="3" w:tplc="240A0001" w:tentative="1">
      <w:start w:val="1"/>
      <w:numFmt w:val="bullet"/>
      <w:lvlText w:val=""/>
      <w:lvlJc w:val="left"/>
      <w:pPr>
        <w:ind w:left="4154" w:hanging="360"/>
      </w:pPr>
      <w:rPr>
        <w:rFonts w:ascii="Symbol" w:hAnsi="Symbol" w:hint="default"/>
      </w:rPr>
    </w:lvl>
    <w:lvl w:ilvl="4" w:tplc="240A0003" w:tentative="1">
      <w:start w:val="1"/>
      <w:numFmt w:val="bullet"/>
      <w:lvlText w:val="o"/>
      <w:lvlJc w:val="left"/>
      <w:pPr>
        <w:ind w:left="4874" w:hanging="360"/>
      </w:pPr>
      <w:rPr>
        <w:rFonts w:ascii="Courier New" w:hAnsi="Courier New" w:cs="Courier New" w:hint="default"/>
      </w:rPr>
    </w:lvl>
    <w:lvl w:ilvl="5" w:tplc="240A0005" w:tentative="1">
      <w:start w:val="1"/>
      <w:numFmt w:val="bullet"/>
      <w:lvlText w:val=""/>
      <w:lvlJc w:val="left"/>
      <w:pPr>
        <w:ind w:left="5594" w:hanging="360"/>
      </w:pPr>
      <w:rPr>
        <w:rFonts w:ascii="Wingdings" w:hAnsi="Wingdings" w:hint="default"/>
      </w:rPr>
    </w:lvl>
    <w:lvl w:ilvl="6" w:tplc="240A0001" w:tentative="1">
      <w:start w:val="1"/>
      <w:numFmt w:val="bullet"/>
      <w:lvlText w:val=""/>
      <w:lvlJc w:val="left"/>
      <w:pPr>
        <w:ind w:left="6314" w:hanging="360"/>
      </w:pPr>
      <w:rPr>
        <w:rFonts w:ascii="Symbol" w:hAnsi="Symbol" w:hint="default"/>
      </w:rPr>
    </w:lvl>
    <w:lvl w:ilvl="7" w:tplc="240A0003" w:tentative="1">
      <w:start w:val="1"/>
      <w:numFmt w:val="bullet"/>
      <w:lvlText w:val="o"/>
      <w:lvlJc w:val="left"/>
      <w:pPr>
        <w:ind w:left="7034" w:hanging="360"/>
      </w:pPr>
      <w:rPr>
        <w:rFonts w:ascii="Courier New" w:hAnsi="Courier New" w:cs="Courier New" w:hint="default"/>
      </w:rPr>
    </w:lvl>
    <w:lvl w:ilvl="8" w:tplc="240A0005" w:tentative="1">
      <w:start w:val="1"/>
      <w:numFmt w:val="bullet"/>
      <w:lvlText w:val=""/>
      <w:lvlJc w:val="left"/>
      <w:pPr>
        <w:ind w:left="7754" w:hanging="360"/>
      </w:pPr>
      <w:rPr>
        <w:rFonts w:ascii="Wingdings" w:hAnsi="Wingdings" w:hint="default"/>
      </w:rPr>
    </w:lvl>
  </w:abstractNum>
  <w:abstractNum w:abstractNumId="3">
    <w:nsid w:val="111760B9"/>
    <w:multiLevelType w:val="hybridMultilevel"/>
    <w:tmpl w:val="D2F244F0"/>
    <w:lvl w:ilvl="0" w:tplc="240A0001">
      <w:start w:val="1"/>
      <w:numFmt w:val="bullet"/>
      <w:lvlText w:val=""/>
      <w:lvlJc w:val="left"/>
      <w:pPr>
        <w:ind w:left="772" w:hanging="360"/>
      </w:pPr>
      <w:rPr>
        <w:rFonts w:ascii="Symbol" w:hAnsi="Symbol" w:hint="default"/>
      </w:rPr>
    </w:lvl>
    <w:lvl w:ilvl="1" w:tplc="240A0003" w:tentative="1">
      <w:start w:val="1"/>
      <w:numFmt w:val="bullet"/>
      <w:lvlText w:val="o"/>
      <w:lvlJc w:val="left"/>
      <w:pPr>
        <w:ind w:left="1492" w:hanging="360"/>
      </w:pPr>
      <w:rPr>
        <w:rFonts w:ascii="Courier New" w:hAnsi="Courier New" w:cs="Courier New" w:hint="default"/>
      </w:rPr>
    </w:lvl>
    <w:lvl w:ilvl="2" w:tplc="240A0005" w:tentative="1">
      <w:start w:val="1"/>
      <w:numFmt w:val="bullet"/>
      <w:lvlText w:val=""/>
      <w:lvlJc w:val="left"/>
      <w:pPr>
        <w:ind w:left="2212" w:hanging="360"/>
      </w:pPr>
      <w:rPr>
        <w:rFonts w:ascii="Wingdings" w:hAnsi="Wingdings" w:hint="default"/>
      </w:rPr>
    </w:lvl>
    <w:lvl w:ilvl="3" w:tplc="240A0001" w:tentative="1">
      <w:start w:val="1"/>
      <w:numFmt w:val="bullet"/>
      <w:lvlText w:val=""/>
      <w:lvlJc w:val="left"/>
      <w:pPr>
        <w:ind w:left="2932" w:hanging="360"/>
      </w:pPr>
      <w:rPr>
        <w:rFonts w:ascii="Symbol" w:hAnsi="Symbol" w:hint="default"/>
      </w:rPr>
    </w:lvl>
    <w:lvl w:ilvl="4" w:tplc="240A0003" w:tentative="1">
      <w:start w:val="1"/>
      <w:numFmt w:val="bullet"/>
      <w:lvlText w:val="o"/>
      <w:lvlJc w:val="left"/>
      <w:pPr>
        <w:ind w:left="3652" w:hanging="360"/>
      </w:pPr>
      <w:rPr>
        <w:rFonts w:ascii="Courier New" w:hAnsi="Courier New" w:cs="Courier New" w:hint="default"/>
      </w:rPr>
    </w:lvl>
    <w:lvl w:ilvl="5" w:tplc="240A0005" w:tentative="1">
      <w:start w:val="1"/>
      <w:numFmt w:val="bullet"/>
      <w:lvlText w:val=""/>
      <w:lvlJc w:val="left"/>
      <w:pPr>
        <w:ind w:left="4372" w:hanging="360"/>
      </w:pPr>
      <w:rPr>
        <w:rFonts w:ascii="Wingdings" w:hAnsi="Wingdings" w:hint="default"/>
      </w:rPr>
    </w:lvl>
    <w:lvl w:ilvl="6" w:tplc="240A0001" w:tentative="1">
      <w:start w:val="1"/>
      <w:numFmt w:val="bullet"/>
      <w:lvlText w:val=""/>
      <w:lvlJc w:val="left"/>
      <w:pPr>
        <w:ind w:left="5092" w:hanging="360"/>
      </w:pPr>
      <w:rPr>
        <w:rFonts w:ascii="Symbol" w:hAnsi="Symbol" w:hint="default"/>
      </w:rPr>
    </w:lvl>
    <w:lvl w:ilvl="7" w:tplc="240A0003" w:tentative="1">
      <w:start w:val="1"/>
      <w:numFmt w:val="bullet"/>
      <w:lvlText w:val="o"/>
      <w:lvlJc w:val="left"/>
      <w:pPr>
        <w:ind w:left="5812" w:hanging="360"/>
      </w:pPr>
      <w:rPr>
        <w:rFonts w:ascii="Courier New" w:hAnsi="Courier New" w:cs="Courier New" w:hint="default"/>
      </w:rPr>
    </w:lvl>
    <w:lvl w:ilvl="8" w:tplc="240A0005" w:tentative="1">
      <w:start w:val="1"/>
      <w:numFmt w:val="bullet"/>
      <w:lvlText w:val=""/>
      <w:lvlJc w:val="left"/>
      <w:pPr>
        <w:ind w:left="6532" w:hanging="360"/>
      </w:pPr>
      <w:rPr>
        <w:rFonts w:ascii="Wingdings" w:hAnsi="Wingdings" w:hint="default"/>
      </w:rPr>
    </w:lvl>
  </w:abstractNum>
  <w:abstractNum w:abstractNumId="4">
    <w:nsid w:val="304D3210"/>
    <w:multiLevelType w:val="hybridMultilevel"/>
    <w:tmpl w:val="8AC676BE"/>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5">
    <w:nsid w:val="34514E97"/>
    <w:multiLevelType w:val="hybridMultilevel"/>
    <w:tmpl w:val="6522375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6">
    <w:nsid w:val="3A88427F"/>
    <w:multiLevelType w:val="hybridMultilevel"/>
    <w:tmpl w:val="4184B738"/>
    <w:lvl w:ilvl="0" w:tplc="240A0001">
      <w:start w:val="1"/>
      <w:numFmt w:val="bullet"/>
      <w:lvlText w:val=""/>
      <w:lvlJc w:val="left"/>
      <w:pPr>
        <w:ind w:left="785" w:hanging="360"/>
      </w:pPr>
      <w:rPr>
        <w:rFonts w:ascii="Symbol" w:hAnsi="Symbol" w:hint="default"/>
      </w:rPr>
    </w:lvl>
    <w:lvl w:ilvl="1" w:tplc="240A0003" w:tentative="1">
      <w:start w:val="1"/>
      <w:numFmt w:val="bullet"/>
      <w:lvlText w:val="o"/>
      <w:lvlJc w:val="left"/>
      <w:pPr>
        <w:ind w:left="1505" w:hanging="360"/>
      </w:pPr>
      <w:rPr>
        <w:rFonts w:ascii="Courier New" w:hAnsi="Courier New" w:cs="Courier New" w:hint="default"/>
      </w:rPr>
    </w:lvl>
    <w:lvl w:ilvl="2" w:tplc="240A0005" w:tentative="1">
      <w:start w:val="1"/>
      <w:numFmt w:val="bullet"/>
      <w:lvlText w:val=""/>
      <w:lvlJc w:val="left"/>
      <w:pPr>
        <w:ind w:left="2225" w:hanging="360"/>
      </w:pPr>
      <w:rPr>
        <w:rFonts w:ascii="Wingdings" w:hAnsi="Wingdings" w:hint="default"/>
      </w:rPr>
    </w:lvl>
    <w:lvl w:ilvl="3" w:tplc="240A0001" w:tentative="1">
      <w:start w:val="1"/>
      <w:numFmt w:val="bullet"/>
      <w:lvlText w:val=""/>
      <w:lvlJc w:val="left"/>
      <w:pPr>
        <w:ind w:left="2945" w:hanging="360"/>
      </w:pPr>
      <w:rPr>
        <w:rFonts w:ascii="Symbol" w:hAnsi="Symbol" w:hint="default"/>
      </w:rPr>
    </w:lvl>
    <w:lvl w:ilvl="4" w:tplc="240A0003" w:tentative="1">
      <w:start w:val="1"/>
      <w:numFmt w:val="bullet"/>
      <w:lvlText w:val="o"/>
      <w:lvlJc w:val="left"/>
      <w:pPr>
        <w:ind w:left="3665" w:hanging="360"/>
      </w:pPr>
      <w:rPr>
        <w:rFonts w:ascii="Courier New" w:hAnsi="Courier New" w:cs="Courier New" w:hint="default"/>
      </w:rPr>
    </w:lvl>
    <w:lvl w:ilvl="5" w:tplc="240A0005" w:tentative="1">
      <w:start w:val="1"/>
      <w:numFmt w:val="bullet"/>
      <w:lvlText w:val=""/>
      <w:lvlJc w:val="left"/>
      <w:pPr>
        <w:ind w:left="4385" w:hanging="360"/>
      </w:pPr>
      <w:rPr>
        <w:rFonts w:ascii="Wingdings" w:hAnsi="Wingdings" w:hint="default"/>
      </w:rPr>
    </w:lvl>
    <w:lvl w:ilvl="6" w:tplc="240A0001" w:tentative="1">
      <w:start w:val="1"/>
      <w:numFmt w:val="bullet"/>
      <w:lvlText w:val=""/>
      <w:lvlJc w:val="left"/>
      <w:pPr>
        <w:ind w:left="5105" w:hanging="360"/>
      </w:pPr>
      <w:rPr>
        <w:rFonts w:ascii="Symbol" w:hAnsi="Symbol" w:hint="default"/>
      </w:rPr>
    </w:lvl>
    <w:lvl w:ilvl="7" w:tplc="240A0003" w:tentative="1">
      <w:start w:val="1"/>
      <w:numFmt w:val="bullet"/>
      <w:lvlText w:val="o"/>
      <w:lvlJc w:val="left"/>
      <w:pPr>
        <w:ind w:left="5825" w:hanging="360"/>
      </w:pPr>
      <w:rPr>
        <w:rFonts w:ascii="Courier New" w:hAnsi="Courier New" w:cs="Courier New" w:hint="default"/>
      </w:rPr>
    </w:lvl>
    <w:lvl w:ilvl="8" w:tplc="240A0005" w:tentative="1">
      <w:start w:val="1"/>
      <w:numFmt w:val="bullet"/>
      <w:lvlText w:val=""/>
      <w:lvlJc w:val="left"/>
      <w:pPr>
        <w:ind w:left="6545" w:hanging="360"/>
      </w:pPr>
      <w:rPr>
        <w:rFonts w:ascii="Wingdings" w:hAnsi="Wingdings" w:hint="default"/>
      </w:rPr>
    </w:lvl>
  </w:abstractNum>
  <w:abstractNum w:abstractNumId="7">
    <w:nsid w:val="4F38611B"/>
    <w:multiLevelType w:val="hybridMultilevel"/>
    <w:tmpl w:val="1ABCE1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53BA5C40"/>
    <w:multiLevelType w:val="hybridMultilevel"/>
    <w:tmpl w:val="ADAAE7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54D0725F"/>
    <w:multiLevelType w:val="hybridMultilevel"/>
    <w:tmpl w:val="3C4CBD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61820FB6"/>
    <w:multiLevelType w:val="hybridMultilevel"/>
    <w:tmpl w:val="7938ED4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nsid w:val="65AD64F6"/>
    <w:multiLevelType w:val="hybridMultilevel"/>
    <w:tmpl w:val="EEDAC694"/>
    <w:lvl w:ilvl="0" w:tplc="240A0001">
      <w:start w:val="1"/>
      <w:numFmt w:val="bullet"/>
      <w:lvlText w:val=""/>
      <w:lvlJc w:val="left"/>
      <w:pPr>
        <w:ind w:left="785" w:hanging="360"/>
      </w:pPr>
      <w:rPr>
        <w:rFonts w:ascii="Symbol" w:hAnsi="Symbol" w:hint="default"/>
      </w:rPr>
    </w:lvl>
    <w:lvl w:ilvl="1" w:tplc="240A0003">
      <w:start w:val="1"/>
      <w:numFmt w:val="bullet"/>
      <w:lvlText w:val="o"/>
      <w:lvlJc w:val="left"/>
      <w:pPr>
        <w:ind w:left="1505" w:hanging="360"/>
      </w:pPr>
      <w:rPr>
        <w:rFonts w:ascii="Courier New" w:hAnsi="Courier New" w:cs="Courier New" w:hint="default"/>
      </w:rPr>
    </w:lvl>
    <w:lvl w:ilvl="2" w:tplc="240A0005" w:tentative="1">
      <w:start w:val="1"/>
      <w:numFmt w:val="bullet"/>
      <w:lvlText w:val=""/>
      <w:lvlJc w:val="left"/>
      <w:pPr>
        <w:ind w:left="2225" w:hanging="360"/>
      </w:pPr>
      <w:rPr>
        <w:rFonts w:ascii="Wingdings" w:hAnsi="Wingdings" w:hint="default"/>
      </w:rPr>
    </w:lvl>
    <w:lvl w:ilvl="3" w:tplc="240A0001" w:tentative="1">
      <w:start w:val="1"/>
      <w:numFmt w:val="bullet"/>
      <w:lvlText w:val=""/>
      <w:lvlJc w:val="left"/>
      <w:pPr>
        <w:ind w:left="2945" w:hanging="360"/>
      </w:pPr>
      <w:rPr>
        <w:rFonts w:ascii="Symbol" w:hAnsi="Symbol" w:hint="default"/>
      </w:rPr>
    </w:lvl>
    <w:lvl w:ilvl="4" w:tplc="240A0003" w:tentative="1">
      <w:start w:val="1"/>
      <w:numFmt w:val="bullet"/>
      <w:lvlText w:val="o"/>
      <w:lvlJc w:val="left"/>
      <w:pPr>
        <w:ind w:left="3665" w:hanging="360"/>
      </w:pPr>
      <w:rPr>
        <w:rFonts w:ascii="Courier New" w:hAnsi="Courier New" w:cs="Courier New" w:hint="default"/>
      </w:rPr>
    </w:lvl>
    <w:lvl w:ilvl="5" w:tplc="240A0005" w:tentative="1">
      <w:start w:val="1"/>
      <w:numFmt w:val="bullet"/>
      <w:lvlText w:val=""/>
      <w:lvlJc w:val="left"/>
      <w:pPr>
        <w:ind w:left="4385" w:hanging="360"/>
      </w:pPr>
      <w:rPr>
        <w:rFonts w:ascii="Wingdings" w:hAnsi="Wingdings" w:hint="default"/>
      </w:rPr>
    </w:lvl>
    <w:lvl w:ilvl="6" w:tplc="240A0001" w:tentative="1">
      <w:start w:val="1"/>
      <w:numFmt w:val="bullet"/>
      <w:lvlText w:val=""/>
      <w:lvlJc w:val="left"/>
      <w:pPr>
        <w:ind w:left="5105" w:hanging="360"/>
      </w:pPr>
      <w:rPr>
        <w:rFonts w:ascii="Symbol" w:hAnsi="Symbol" w:hint="default"/>
      </w:rPr>
    </w:lvl>
    <w:lvl w:ilvl="7" w:tplc="240A0003" w:tentative="1">
      <w:start w:val="1"/>
      <w:numFmt w:val="bullet"/>
      <w:lvlText w:val="o"/>
      <w:lvlJc w:val="left"/>
      <w:pPr>
        <w:ind w:left="5825" w:hanging="360"/>
      </w:pPr>
      <w:rPr>
        <w:rFonts w:ascii="Courier New" w:hAnsi="Courier New" w:cs="Courier New" w:hint="default"/>
      </w:rPr>
    </w:lvl>
    <w:lvl w:ilvl="8" w:tplc="240A0005" w:tentative="1">
      <w:start w:val="1"/>
      <w:numFmt w:val="bullet"/>
      <w:lvlText w:val=""/>
      <w:lvlJc w:val="left"/>
      <w:pPr>
        <w:ind w:left="6545" w:hanging="360"/>
      </w:pPr>
      <w:rPr>
        <w:rFonts w:ascii="Wingdings" w:hAnsi="Wingdings" w:hint="default"/>
      </w:rPr>
    </w:lvl>
  </w:abstractNum>
  <w:abstractNum w:abstractNumId="12">
    <w:nsid w:val="6BB71C29"/>
    <w:multiLevelType w:val="hybridMultilevel"/>
    <w:tmpl w:val="303848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2"/>
  </w:num>
  <w:num w:numId="4">
    <w:abstractNumId w:val="12"/>
  </w:num>
  <w:num w:numId="5">
    <w:abstractNumId w:val="5"/>
  </w:num>
  <w:num w:numId="6">
    <w:abstractNumId w:val="10"/>
  </w:num>
  <w:num w:numId="7">
    <w:abstractNumId w:val="3"/>
  </w:num>
  <w:num w:numId="8">
    <w:abstractNumId w:val="9"/>
  </w:num>
  <w:num w:numId="9">
    <w:abstractNumId w:val="4"/>
  </w:num>
  <w:num w:numId="10">
    <w:abstractNumId w:val="1"/>
  </w:num>
  <w:num w:numId="11">
    <w:abstractNumId w:val="0"/>
  </w:num>
  <w:num w:numId="12">
    <w:abstractNumId w:val="8"/>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isplayBackgroundShape/>
  <w:proofState w:spelling="clean" w:grammar="clean"/>
  <w:defaultTabStop w:val="708"/>
  <w:hyphenationZone w:val="425"/>
  <w:characterSpacingControl w:val="doNotCompress"/>
  <w:compat/>
  <w:rsids>
    <w:rsidRoot w:val="00A92E4B"/>
    <w:rsid w:val="000A5725"/>
    <w:rsid w:val="001A5DFD"/>
    <w:rsid w:val="00244BED"/>
    <w:rsid w:val="002B2E89"/>
    <w:rsid w:val="002D6879"/>
    <w:rsid w:val="002E501D"/>
    <w:rsid w:val="002F03C9"/>
    <w:rsid w:val="002F5F20"/>
    <w:rsid w:val="00354E5F"/>
    <w:rsid w:val="003C2108"/>
    <w:rsid w:val="003C473F"/>
    <w:rsid w:val="00516FAF"/>
    <w:rsid w:val="00545D17"/>
    <w:rsid w:val="00557E3D"/>
    <w:rsid w:val="00563A70"/>
    <w:rsid w:val="00585091"/>
    <w:rsid w:val="005E2233"/>
    <w:rsid w:val="006957B8"/>
    <w:rsid w:val="006B7E27"/>
    <w:rsid w:val="006F7B21"/>
    <w:rsid w:val="00720D29"/>
    <w:rsid w:val="007575FE"/>
    <w:rsid w:val="007726AA"/>
    <w:rsid w:val="007C6C6C"/>
    <w:rsid w:val="007D50BF"/>
    <w:rsid w:val="008A0AB8"/>
    <w:rsid w:val="009878DE"/>
    <w:rsid w:val="009A0F92"/>
    <w:rsid w:val="009A2152"/>
    <w:rsid w:val="009E383F"/>
    <w:rsid w:val="00A2081E"/>
    <w:rsid w:val="00A62573"/>
    <w:rsid w:val="00A92E4B"/>
    <w:rsid w:val="00AC3DDA"/>
    <w:rsid w:val="00B7307B"/>
    <w:rsid w:val="00BB05FA"/>
    <w:rsid w:val="00BC295E"/>
    <w:rsid w:val="00C02861"/>
    <w:rsid w:val="00C14A67"/>
    <w:rsid w:val="00C57063"/>
    <w:rsid w:val="00C7432C"/>
    <w:rsid w:val="00CD123C"/>
    <w:rsid w:val="00DD5AB3"/>
    <w:rsid w:val="00E30004"/>
    <w:rsid w:val="00E92682"/>
    <w:rsid w:val="00EA7AC2"/>
    <w:rsid w:val="00EB42C2"/>
    <w:rsid w:val="00F0693B"/>
    <w:rsid w:val="00F4105E"/>
    <w:rsid w:val="00F60307"/>
    <w:rsid w:val="00FF2A19"/>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66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AB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B05FA"/>
    <w:pPr>
      <w:ind w:left="720"/>
      <w:contextualSpacing/>
    </w:pPr>
  </w:style>
  <w:style w:type="paragraph" w:styleId="Sinespaciado">
    <w:name w:val="No Spacing"/>
    <w:uiPriority w:val="1"/>
    <w:qFormat/>
    <w:rsid w:val="00244BE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1BA5E-EF7E-442A-A4DB-4D208549E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959</Words>
  <Characters>5278</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EQUIPO_04</dc:creator>
  <cp:lastModifiedBy>EQUIPO_04</cp:lastModifiedBy>
  <cp:revision>3</cp:revision>
  <dcterms:created xsi:type="dcterms:W3CDTF">2012-06-19T14:22:00Z</dcterms:created>
  <dcterms:modified xsi:type="dcterms:W3CDTF">2012-06-19T22:20:00Z</dcterms:modified>
</cp:coreProperties>
</file>